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AEE" w:rsidRPr="00F60FB0" w:rsidRDefault="00765AEE" w:rsidP="00765AEE">
      <w:pPr>
        <w:pStyle w:val="Ttulo3"/>
        <w:ind w:firstLine="0"/>
        <w:jc w:val="center"/>
        <w:rPr>
          <w:b w:val="0"/>
        </w:rPr>
      </w:pPr>
      <w:permStart w:id="1395552231" w:edGrp="everyone"/>
      <w:permEnd w:id="1395552231"/>
      <w:r w:rsidRPr="00F60FB0">
        <w:rPr>
          <w:b w:val="0"/>
        </w:rPr>
        <w:t>DECRETO N</w:t>
      </w:r>
      <w:r w:rsidR="00F54EEF">
        <w:rPr>
          <w:b w:val="0"/>
        </w:rPr>
        <w:t>.</w:t>
      </w:r>
      <w:r w:rsidR="00A75776">
        <w:rPr>
          <w:b w:val="0"/>
        </w:rPr>
        <w:t xml:space="preserve"> 20.043</w:t>
      </w:r>
      <w:r w:rsidRPr="00F60FB0">
        <w:rPr>
          <w:b w:val="0"/>
        </w:rPr>
        <w:t>, DE</w:t>
      </w:r>
      <w:r w:rsidR="00A75776">
        <w:rPr>
          <w:b w:val="0"/>
        </w:rPr>
        <w:t xml:space="preserve"> 1</w:t>
      </w:r>
      <w:r w:rsidR="00CD3CAB">
        <w:rPr>
          <w:b w:val="0"/>
        </w:rPr>
        <w:t>8</w:t>
      </w:r>
      <w:r w:rsidR="00A75776">
        <w:rPr>
          <w:b w:val="0"/>
        </w:rPr>
        <w:t xml:space="preserve"> </w:t>
      </w:r>
      <w:r w:rsidR="00A304E3" w:rsidRPr="00F60FB0">
        <w:rPr>
          <w:b w:val="0"/>
        </w:rPr>
        <w:t>DE</w:t>
      </w:r>
      <w:r w:rsidR="00A75776">
        <w:rPr>
          <w:b w:val="0"/>
        </w:rPr>
        <w:t xml:space="preserve"> AGOSTO </w:t>
      </w:r>
      <w:r w:rsidR="00A304E3" w:rsidRPr="00F60FB0">
        <w:rPr>
          <w:b w:val="0"/>
        </w:rPr>
        <w:t>DE 201</w:t>
      </w:r>
      <w:r w:rsidR="000F09A5">
        <w:rPr>
          <w:b w:val="0"/>
        </w:rPr>
        <w:t>5</w:t>
      </w:r>
      <w:r w:rsidR="009E302C">
        <w:rPr>
          <w:b w:val="0"/>
        </w:rPr>
        <w:t>.</w:t>
      </w:r>
    </w:p>
    <w:p w:rsidR="0084229A" w:rsidRDefault="0084229A" w:rsidP="002B1B04">
      <w:pPr>
        <w:ind w:left="5103"/>
        <w:jc w:val="both"/>
        <w:rPr>
          <w:lang w:eastAsia="ar-SA"/>
        </w:rPr>
      </w:pPr>
    </w:p>
    <w:p w:rsidR="00BF7C0B" w:rsidRPr="004744FA" w:rsidRDefault="000F09A5" w:rsidP="002B1B04">
      <w:pPr>
        <w:ind w:left="5103"/>
        <w:jc w:val="both"/>
      </w:pPr>
      <w:r w:rsidRPr="000F09A5">
        <w:t xml:space="preserve">Dispõe sobre a elaboração e gestão de editais de seleção pública para apoio a projetos culturais e esportivos e para concessão de prêmios </w:t>
      </w:r>
      <w:r w:rsidR="005758A1">
        <w:t>a</w:t>
      </w:r>
      <w:r w:rsidRPr="000F09A5">
        <w:t xml:space="preserve"> iniciativas culturais e esportivas</w:t>
      </w:r>
      <w:r w:rsidR="005758A1">
        <w:t>,</w:t>
      </w:r>
      <w:r w:rsidRPr="000F09A5">
        <w:t xml:space="preserve"> no âmbito da Superintendência Estadual de Juventude, Cultura, Esportes e Lazer </w:t>
      </w:r>
      <w:r w:rsidR="00D7290F">
        <w:t>-</w:t>
      </w:r>
      <w:r w:rsidRPr="000F09A5">
        <w:t xml:space="preserve"> SEJUCEL e aos órgãos vinculados</w:t>
      </w:r>
      <w:bookmarkStart w:id="0" w:name="_GoBack"/>
      <w:bookmarkEnd w:id="0"/>
      <w:r w:rsidR="00BF7C0B" w:rsidRPr="004744FA">
        <w:t xml:space="preserve">. </w:t>
      </w:r>
    </w:p>
    <w:p w:rsidR="0084229A" w:rsidRDefault="0084229A" w:rsidP="00765AEE">
      <w:pPr>
        <w:ind w:firstLine="540"/>
        <w:jc w:val="both"/>
      </w:pPr>
    </w:p>
    <w:p w:rsidR="00BB00C9" w:rsidRDefault="00765AEE" w:rsidP="00BB00C9">
      <w:pPr>
        <w:pStyle w:val="Recuodecorpodetexto"/>
        <w:widowControl/>
        <w:ind w:firstLine="540"/>
        <w:rPr>
          <w:color w:val="auto"/>
          <w:sz w:val="24"/>
          <w:szCs w:val="24"/>
        </w:rPr>
      </w:pPr>
      <w:r w:rsidRPr="00F60FB0">
        <w:rPr>
          <w:sz w:val="24"/>
          <w:szCs w:val="24"/>
        </w:rPr>
        <w:t xml:space="preserve">O </w:t>
      </w:r>
      <w:smartTag w:uri="schemas-houaiss/mini" w:element="verbetes">
        <w:r w:rsidRPr="00F60FB0">
          <w:rPr>
            <w:sz w:val="24"/>
            <w:szCs w:val="24"/>
          </w:rPr>
          <w:t>GOVERNADOR</w:t>
        </w:r>
      </w:smartTag>
      <w:r w:rsidRPr="00F60FB0">
        <w:rPr>
          <w:sz w:val="24"/>
          <w:szCs w:val="24"/>
        </w:rPr>
        <w:t xml:space="preserve"> </w:t>
      </w:r>
      <w:r w:rsidRPr="00F60FB0">
        <w:rPr>
          <w:color w:val="auto"/>
          <w:sz w:val="24"/>
          <w:szCs w:val="24"/>
        </w:rPr>
        <w:t xml:space="preserve">DO </w:t>
      </w:r>
      <w:smartTag w:uri="schemas-houaiss/mini" w:element="verbetes">
        <w:r w:rsidRPr="00F60FB0">
          <w:rPr>
            <w:color w:val="auto"/>
            <w:sz w:val="24"/>
            <w:szCs w:val="24"/>
          </w:rPr>
          <w:t>ESTADO</w:t>
        </w:r>
      </w:smartTag>
      <w:r w:rsidRPr="00F60FB0">
        <w:rPr>
          <w:color w:val="auto"/>
          <w:sz w:val="24"/>
          <w:szCs w:val="24"/>
        </w:rPr>
        <w:t xml:space="preserve"> DE RONDÔNIA, no </w:t>
      </w:r>
      <w:smartTag w:uri="schemas-houaiss/mini" w:element="verbetes">
        <w:r w:rsidRPr="00F60FB0">
          <w:rPr>
            <w:color w:val="auto"/>
            <w:sz w:val="24"/>
            <w:szCs w:val="24"/>
          </w:rPr>
          <w:t>uso</w:t>
        </w:r>
      </w:smartTag>
      <w:r w:rsidRPr="00F60FB0">
        <w:rPr>
          <w:color w:val="auto"/>
          <w:sz w:val="24"/>
          <w:szCs w:val="24"/>
        </w:rPr>
        <w:t xml:space="preserve"> das </w:t>
      </w:r>
      <w:smartTag w:uri="schemas-houaiss/mini" w:element="verbetes">
        <w:r w:rsidRPr="00F60FB0">
          <w:rPr>
            <w:color w:val="auto"/>
            <w:sz w:val="24"/>
            <w:szCs w:val="24"/>
          </w:rPr>
          <w:t>atribuições</w:t>
        </w:r>
      </w:smartTag>
      <w:r w:rsidRPr="00F60FB0">
        <w:rPr>
          <w:color w:val="auto"/>
          <w:sz w:val="24"/>
          <w:szCs w:val="24"/>
        </w:rPr>
        <w:t xml:space="preserve"> </w:t>
      </w:r>
      <w:smartTag w:uri="schemas-houaiss/mini" w:element="verbetes">
        <w:r w:rsidRPr="00F60FB0">
          <w:rPr>
            <w:color w:val="auto"/>
            <w:sz w:val="24"/>
            <w:szCs w:val="24"/>
          </w:rPr>
          <w:t>que</w:t>
        </w:r>
      </w:smartTag>
      <w:r w:rsidRPr="00F60FB0">
        <w:rPr>
          <w:color w:val="auto"/>
          <w:sz w:val="24"/>
          <w:szCs w:val="24"/>
        </w:rPr>
        <w:t xml:space="preserve"> </w:t>
      </w:r>
      <w:smartTag w:uri="schemas-houaiss/mini" w:element="verbetes">
        <w:r w:rsidRPr="00F60FB0">
          <w:rPr>
            <w:color w:val="auto"/>
            <w:sz w:val="24"/>
            <w:szCs w:val="24"/>
          </w:rPr>
          <w:t>lhe</w:t>
        </w:r>
      </w:smartTag>
      <w:r w:rsidRPr="00F60FB0">
        <w:rPr>
          <w:color w:val="auto"/>
          <w:sz w:val="24"/>
          <w:szCs w:val="24"/>
        </w:rPr>
        <w:t xml:space="preserve"> confere o </w:t>
      </w:r>
      <w:smartTag w:uri="schemas-houaiss/mini" w:element="verbetes">
        <w:r w:rsidRPr="00F60FB0">
          <w:rPr>
            <w:color w:val="auto"/>
            <w:sz w:val="24"/>
            <w:szCs w:val="24"/>
          </w:rPr>
          <w:t>artigo</w:t>
        </w:r>
      </w:smartTag>
      <w:r w:rsidRPr="00F60FB0">
        <w:rPr>
          <w:color w:val="auto"/>
          <w:sz w:val="24"/>
          <w:szCs w:val="24"/>
        </w:rPr>
        <w:t xml:space="preserve"> 65, </w:t>
      </w:r>
      <w:smartTag w:uri="schemas-houaiss/mini" w:element="verbetes">
        <w:r w:rsidRPr="00F60FB0">
          <w:rPr>
            <w:color w:val="auto"/>
            <w:sz w:val="24"/>
            <w:szCs w:val="24"/>
          </w:rPr>
          <w:t>inciso</w:t>
        </w:r>
      </w:smartTag>
      <w:r w:rsidR="00A74209">
        <w:rPr>
          <w:color w:val="auto"/>
          <w:sz w:val="24"/>
          <w:szCs w:val="24"/>
        </w:rPr>
        <w:t xml:space="preserve"> V, da Constituição Estadual,</w:t>
      </w:r>
      <w:r w:rsidR="000F09A5" w:rsidRPr="000F09A5">
        <w:t xml:space="preserve"> </w:t>
      </w:r>
      <w:r w:rsidR="000F09A5" w:rsidRPr="000F09A5">
        <w:rPr>
          <w:color w:val="auto"/>
          <w:sz w:val="24"/>
          <w:szCs w:val="24"/>
        </w:rPr>
        <w:t>e considerando o disposto na</w:t>
      </w:r>
      <w:r w:rsidR="000F09A5">
        <w:rPr>
          <w:color w:val="auto"/>
          <w:sz w:val="24"/>
          <w:szCs w:val="24"/>
        </w:rPr>
        <w:t>s</w:t>
      </w:r>
      <w:r w:rsidR="000F09A5" w:rsidRPr="000F09A5">
        <w:rPr>
          <w:color w:val="auto"/>
          <w:sz w:val="24"/>
          <w:szCs w:val="24"/>
        </w:rPr>
        <w:t xml:space="preserve"> Lei</w:t>
      </w:r>
      <w:r w:rsidR="000F09A5">
        <w:rPr>
          <w:color w:val="auto"/>
          <w:sz w:val="24"/>
          <w:szCs w:val="24"/>
        </w:rPr>
        <w:t xml:space="preserve">s </w:t>
      </w:r>
      <w:proofErr w:type="spellStart"/>
      <w:r w:rsidR="000F09A5">
        <w:rPr>
          <w:color w:val="auto"/>
          <w:sz w:val="24"/>
          <w:szCs w:val="24"/>
        </w:rPr>
        <w:t>ns</w:t>
      </w:r>
      <w:proofErr w:type="spellEnd"/>
      <w:r w:rsidR="000F09A5">
        <w:rPr>
          <w:color w:val="auto"/>
          <w:sz w:val="24"/>
          <w:szCs w:val="24"/>
        </w:rPr>
        <w:t>.</w:t>
      </w:r>
      <w:r w:rsidR="000F09A5" w:rsidRPr="000F09A5">
        <w:rPr>
          <w:color w:val="auto"/>
          <w:sz w:val="24"/>
          <w:szCs w:val="24"/>
        </w:rPr>
        <w:t xml:space="preserve"> 2.745, 2.746 e 2747, </w:t>
      </w:r>
      <w:r w:rsidR="000F09A5">
        <w:rPr>
          <w:color w:val="auto"/>
          <w:sz w:val="24"/>
          <w:szCs w:val="24"/>
        </w:rPr>
        <w:t xml:space="preserve">todas de </w:t>
      </w:r>
      <w:r w:rsidR="000F09A5" w:rsidRPr="000F09A5">
        <w:rPr>
          <w:color w:val="auto"/>
          <w:sz w:val="24"/>
          <w:szCs w:val="24"/>
        </w:rPr>
        <w:t xml:space="preserve">18 </w:t>
      </w:r>
      <w:r w:rsidR="000F09A5">
        <w:rPr>
          <w:color w:val="auto"/>
          <w:sz w:val="24"/>
          <w:szCs w:val="24"/>
        </w:rPr>
        <w:t>de maio de</w:t>
      </w:r>
      <w:r w:rsidR="000F09A5" w:rsidRPr="000F09A5">
        <w:rPr>
          <w:color w:val="auto"/>
          <w:sz w:val="24"/>
          <w:szCs w:val="24"/>
        </w:rPr>
        <w:t xml:space="preserve"> 2012, que cria</w:t>
      </w:r>
      <w:r w:rsidR="000F09A5">
        <w:rPr>
          <w:color w:val="auto"/>
          <w:sz w:val="24"/>
          <w:szCs w:val="24"/>
        </w:rPr>
        <w:t>m</w:t>
      </w:r>
      <w:r w:rsidR="000F09A5" w:rsidRPr="000F09A5">
        <w:rPr>
          <w:color w:val="auto"/>
          <w:sz w:val="24"/>
          <w:szCs w:val="24"/>
        </w:rPr>
        <w:t xml:space="preserve"> o </w:t>
      </w:r>
      <w:r w:rsidR="000F09A5">
        <w:rPr>
          <w:color w:val="auto"/>
          <w:sz w:val="24"/>
          <w:szCs w:val="24"/>
        </w:rPr>
        <w:t>S</w:t>
      </w:r>
      <w:r w:rsidR="000F09A5" w:rsidRPr="000F09A5">
        <w:rPr>
          <w:color w:val="auto"/>
          <w:sz w:val="24"/>
          <w:szCs w:val="24"/>
        </w:rPr>
        <w:t xml:space="preserve">istema </w:t>
      </w:r>
      <w:r w:rsidR="000F09A5">
        <w:rPr>
          <w:color w:val="auto"/>
          <w:sz w:val="24"/>
          <w:szCs w:val="24"/>
        </w:rPr>
        <w:t>E</w:t>
      </w:r>
      <w:r w:rsidR="000F09A5" w:rsidRPr="000F09A5">
        <w:rPr>
          <w:color w:val="auto"/>
          <w:sz w:val="24"/>
          <w:szCs w:val="24"/>
        </w:rPr>
        <w:t xml:space="preserve">stadual de </w:t>
      </w:r>
      <w:r w:rsidR="000F09A5">
        <w:rPr>
          <w:color w:val="auto"/>
          <w:sz w:val="24"/>
          <w:szCs w:val="24"/>
        </w:rPr>
        <w:t>C</w:t>
      </w:r>
      <w:r w:rsidR="00A74993">
        <w:rPr>
          <w:color w:val="auto"/>
          <w:sz w:val="24"/>
          <w:szCs w:val="24"/>
        </w:rPr>
        <w:t>ultura e, ainda, n</w:t>
      </w:r>
      <w:r w:rsidR="000F09A5" w:rsidRPr="000F09A5">
        <w:rPr>
          <w:color w:val="auto"/>
          <w:sz w:val="24"/>
          <w:szCs w:val="24"/>
        </w:rPr>
        <w:t>a Lei Complementar n. 775, de 2 de junho de 2014, que cria o Sistema Estadual do Desporto e Lazer</w:t>
      </w:r>
      <w:r w:rsidR="005758A1">
        <w:rPr>
          <w:color w:val="auto"/>
          <w:sz w:val="24"/>
          <w:szCs w:val="24"/>
        </w:rPr>
        <w:t>,</w:t>
      </w:r>
    </w:p>
    <w:p w:rsidR="00BF7C0B" w:rsidRDefault="00BF7C0B" w:rsidP="00BB00C9">
      <w:pPr>
        <w:pStyle w:val="Recuodecorpodetexto"/>
        <w:widowControl/>
        <w:ind w:firstLine="540"/>
        <w:rPr>
          <w:color w:val="auto"/>
          <w:sz w:val="24"/>
          <w:szCs w:val="24"/>
        </w:rPr>
      </w:pPr>
    </w:p>
    <w:p w:rsidR="00765AEE" w:rsidRPr="00F60FB0" w:rsidRDefault="00765AEE" w:rsidP="00765AEE">
      <w:pPr>
        <w:pStyle w:val="Recuodecorpodetexto"/>
        <w:widowControl/>
        <w:ind w:firstLine="540"/>
        <w:rPr>
          <w:color w:val="auto"/>
          <w:sz w:val="24"/>
          <w:szCs w:val="24"/>
          <w:u w:val="words"/>
        </w:rPr>
      </w:pPr>
      <w:r w:rsidRPr="00F60FB0">
        <w:rPr>
          <w:color w:val="auto"/>
          <w:sz w:val="24"/>
          <w:szCs w:val="24"/>
          <w:u w:val="words"/>
        </w:rPr>
        <w:t>D E C R E T A</w:t>
      </w:r>
      <w:r w:rsidR="00397264">
        <w:rPr>
          <w:color w:val="auto"/>
          <w:sz w:val="24"/>
          <w:szCs w:val="24"/>
          <w:u w:val="words"/>
        </w:rPr>
        <w:t>:</w:t>
      </w:r>
    </w:p>
    <w:p w:rsidR="00FA57FF" w:rsidRDefault="00FA57FF" w:rsidP="0087750A">
      <w:pPr>
        <w:overflowPunct w:val="0"/>
        <w:autoSpaceDE w:val="0"/>
        <w:autoSpaceDN w:val="0"/>
        <w:adjustRightInd w:val="0"/>
        <w:jc w:val="both"/>
        <w:textAlignment w:val="baseline"/>
      </w:pPr>
    </w:p>
    <w:p w:rsidR="000F09A5" w:rsidRDefault="000F09A5" w:rsidP="000F09A5">
      <w:pPr>
        <w:overflowPunct w:val="0"/>
        <w:autoSpaceDE w:val="0"/>
        <w:autoSpaceDN w:val="0"/>
        <w:adjustRightInd w:val="0"/>
        <w:ind w:firstLine="540"/>
        <w:jc w:val="both"/>
        <w:textAlignment w:val="baseline"/>
      </w:pPr>
      <w:r>
        <w:t xml:space="preserve">Art. 1º. Os editais de seleção pública para apoio a projetos culturais e esportivos e para concessão de prêmios a iniciativas culturais e desportivas, no âmbito da Superintendência Estadual de Juventude, Cultura, Esportes e Lazer </w:t>
      </w:r>
      <w:r w:rsidR="00D7290F">
        <w:t>-</w:t>
      </w:r>
      <w:r>
        <w:t xml:space="preserve"> SEJUCEL, observarão o disposto neste Decreto, sem prejuízo das demais determinações legais.</w:t>
      </w:r>
    </w:p>
    <w:p w:rsidR="000F09A5" w:rsidRDefault="000F09A5" w:rsidP="000F09A5">
      <w:pPr>
        <w:overflowPunct w:val="0"/>
        <w:autoSpaceDE w:val="0"/>
        <w:autoSpaceDN w:val="0"/>
        <w:adjustRightInd w:val="0"/>
        <w:ind w:firstLine="540"/>
        <w:jc w:val="both"/>
        <w:textAlignment w:val="baseline"/>
      </w:pPr>
    </w:p>
    <w:p w:rsidR="000F09A5" w:rsidRDefault="000F09A5" w:rsidP="000F09A5">
      <w:pPr>
        <w:overflowPunct w:val="0"/>
        <w:autoSpaceDE w:val="0"/>
        <w:autoSpaceDN w:val="0"/>
        <w:adjustRightInd w:val="0"/>
        <w:ind w:firstLine="540"/>
        <w:jc w:val="both"/>
        <w:textAlignment w:val="baseline"/>
      </w:pPr>
      <w:r>
        <w:t>Art. 2º. Os editais de seleção pública para apoio a projetos destinam-se ao fomento de ações culturais e esportivas visando à realização, continuidade ou ampliação.</w:t>
      </w:r>
    </w:p>
    <w:p w:rsidR="000F09A5" w:rsidRDefault="000F09A5" w:rsidP="000F09A5">
      <w:pPr>
        <w:overflowPunct w:val="0"/>
        <w:autoSpaceDE w:val="0"/>
        <w:autoSpaceDN w:val="0"/>
        <w:adjustRightInd w:val="0"/>
        <w:ind w:firstLine="540"/>
        <w:jc w:val="both"/>
        <w:textAlignment w:val="baseline"/>
      </w:pPr>
    </w:p>
    <w:p w:rsidR="000F09A5" w:rsidRDefault="000F09A5" w:rsidP="000F09A5">
      <w:pPr>
        <w:overflowPunct w:val="0"/>
        <w:autoSpaceDE w:val="0"/>
        <w:autoSpaceDN w:val="0"/>
        <w:adjustRightInd w:val="0"/>
        <w:ind w:firstLine="540"/>
        <w:jc w:val="both"/>
        <w:textAlignment w:val="baseline"/>
      </w:pPr>
      <w:r>
        <w:t xml:space="preserve">§ 1º. Os editais de seleção pública para apoio a projetos culturais e esportivos utilizarão o instrumento de convênio quando o proponente for órgão ou entidade da </w:t>
      </w:r>
      <w:r w:rsidR="005758A1">
        <w:t>A</w:t>
      </w:r>
      <w:r>
        <w:t xml:space="preserve">dministração </w:t>
      </w:r>
      <w:r w:rsidR="005758A1">
        <w:t>P</w:t>
      </w:r>
      <w:r>
        <w:t xml:space="preserve">ública </w:t>
      </w:r>
      <w:r w:rsidR="005758A1">
        <w:t>E</w:t>
      </w:r>
      <w:r>
        <w:t xml:space="preserve">stadual ou </w:t>
      </w:r>
      <w:r w:rsidR="005758A1">
        <w:t>M</w:t>
      </w:r>
      <w:r>
        <w:t>unicipal, ou ainda, entidade cultural e esportiva sem fins lucrativos</w:t>
      </w:r>
      <w:r w:rsidR="005758A1">
        <w:t>,</w:t>
      </w:r>
      <w:r>
        <w:t xml:space="preserve"> e o termo de cooperação, quando se tratar de órgãos ou entidades da </w:t>
      </w:r>
      <w:r w:rsidR="005758A1">
        <w:t>A</w:t>
      </w:r>
      <w:r>
        <w:t xml:space="preserve">dministração </w:t>
      </w:r>
      <w:r w:rsidR="005758A1">
        <w:t>P</w:t>
      </w:r>
      <w:r>
        <w:t xml:space="preserve">ública </w:t>
      </w:r>
      <w:r w:rsidR="005758A1">
        <w:t>E</w:t>
      </w:r>
      <w:r>
        <w:t>stadual.</w:t>
      </w:r>
    </w:p>
    <w:p w:rsidR="000F09A5" w:rsidRDefault="000F09A5" w:rsidP="000F09A5">
      <w:pPr>
        <w:overflowPunct w:val="0"/>
        <w:autoSpaceDE w:val="0"/>
        <w:autoSpaceDN w:val="0"/>
        <w:adjustRightInd w:val="0"/>
        <w:ind w:firstLine="540"/>
        <w:jc w:val="both"/>
        <w:textAlignment w:val="baseline"/>
      </w:pPr>
    </w:p>
    <w:p w:rsidR="000F09A5" w:rsidRDefault="000F09A5" w:rsidP="000F09A5">
      <w:pPr>
        <w:overflowPunct w:val="0"/>
        <w:autoSpaceDE w:val="0"/>
        <w:autoSpaceDN w:val="0"/>
        <w:adjustRightInd w:val="0"/>
        <w:ind w:firstLine="540"/>
        <w:jc w:val="both"/>
        <w:textAlignment w:val="baseline"/>
      </w:pPr>
      <w:r>
        <w:t xml:space="preserve">§ 2º. Os editais de seleção pública para apoio a projetos culturais </w:t>
      </w:r>
      <w:r w:rsidR="00B8686E">
        <w:t>submetem</w:t>
      </w:r>
      <w:r w:rsidR="00A74993">
        <w:t>-se</w:t>
      </w:r>
      <w:r w:rsidR="00B8686E">
        <w:t xml:space="preserve"> à Lei Estadual n.</w:t>
      </w:r>
      <w:r>
        <w:t xml:space="preserve"> 3.122, de 1º de julho de 2013</w:t>
      </w:r>
      <w:r w:rsidR="00B8686E">
        <w:t>,</w:t>
      </w:r>
      <w:r>
        <w:t xml:space="preserve"> à Lei</w:t>
      </w:r>
      <w:r w:rsidR="00B8686E">
        <w:t xml:space="preserve"> Federal</w:t>
      </w:r>
      <w:r>
        <w:t xml:space="preserve"> n</w:t>
      </w:r>
      <w:r w:rsidR="00B8686E">
        <w:t>.</w:t>
      </w:r>
      <w:r>
        <w:t xml:space="preserve"> 8.666, de 21 de junho de 1993</w:t>
      </w:r>
      <w:r w:rsidR="00B8686E">
        <w:t>,</w:t>
      </w:r>
      <w:r>
        <w:t xml:space="preserve"> e </w:t>
      </w:r>
      <w:r w:rsidR="00B8686E">
        <w:t>à</w:t>
      </w:r>
      <w:r>
        <w:t>s demais normas aplicáveis.</w:t>
      </w:r>
    </w:p>
    <w:p w:rsidR="000F09A5" w:rsidRDefault="000F09A5" w:rsidP="000F09A5">
      <w:pPr>
        <w:overflowPunct w:val="0"/>
        <w:autoSpaceDE w:val="0"/>
        <w:autoSpaceDN w:val="0"/>
        <w:adjustRightInd w:val="0"/>
        <w:ind w:firstLine="540"/>
        <w:jc w:val="both"/>
        <w:textAlignment w:val="baseline"/>
      </w:pPr>
    </w:p>
    <w:p w:rsidR="000F09A5" w:rsidRDefault="000F09A5" w:rsidP="000F09A5">
      <w:pPr>
        <w:overflowPunct w:val="0"/>
        <w:autoSpaceDE w:val="0"/>
        <w:autoSpaceDN w:val="0"/>
        <w:adjustRightInd w:val="0"/>
        <w:ind w:firstLine="540"/>
        <w:jc w:val="both"/>
        <w:textAlignment w:val="baseline"/>
      </w:pPr>
      <w:r>
        <w:t xml:space="preserve">§ 3º. Os editais de seleção pública para apoio a projetos esportivos e lazer </w:t>
      </w:r>
      <w:r w:rsidR="00B8686E">
        <w:t>submetem</w:t>
      </w:r>
      <w:r w:rsidR="00A74993">
        <w:t>-se</w:t>
      </w:r>
      <w:r>
        <w:t xml:space="preserve"> à Lei Estadual n. 775, </w:t>
      </w:r>
      <w:r w:rsidR="00B8686E">
        <w:t>de 2 de junho de 2014, à Lei Federal n.</w:t>
      </w:r>
      <w:r>
        <w:t xml:space="preserve"> 8.666, de 21 de junho de 1993</w:t>
      </w:r>
      <w:r w:rsidR="00B8686E">
        <w:t>,</w:t>
      </w:r>
      <w:r>
        <w:t xml:space="preserve"> e </w:t>
      </w:r>
      <w:r w:rsidR="00B8686E">
        <w:t>à</w:t>
      </w:r>
      <w:r>
        <w:t>s demais normas aplicáveis.</w:t>
      </w:r>
    </w:p>
    <w:p w:rsidR="000F09A5" w:rsidRDefault="000F09A5" w:rsidP="000F09A5">
      <w:pPr>
        <w:overflowPunct w:val="0"/>
        <w:autoSpaceDE w:val="0"/>
        <w:autoSpaceDN w:val="0"/>
        <w:adjustRightInd w:val="0"/>
        <w:ind w:firstLine="540"/>
        <w:jc w:val="both"/>
        <w:textAlignment w:val="baseline"/>
      </w:pPr>
    </w:p>
    <w:p w:rsidR="000F09A5" w:rsidRDefault="000F09A5" w:rsidP="000F09A5">
      <w:pPr>
        <w:overflowPunct w:val="0"/>
        <w:autoSpaceDE w:val="0"/>
        <w:autoSpaceDN w:val="0"/>
        <w:adjustRightInd w:val="0"/>
        <w:ind w:firstLine="540"/>
        <w:jc w:val="both"/>
        <w:textAlignment w:val="baseline"/>
      </w:pPr>
      <w:r>
        <w:t>Art. 3º. Os editais de seleção pública para concessão de prêmios a iniciativas culturais e desportivas destinam-se ao reconhecimento e estímulo de ações culturais/esportivas realizadas ou em andamento, promovidas por pessoas físicas ou jurídicas, de direito público ou privado, com ou sem finalidade lucrativa.</w:t>
      </w:r>
    </w:p>
    <w:p w:rsidR="000F09A5" w:rsidRDefault="000F09A5" w:rsidP="000F09A5">
      <w:pPr>
        <w:overflowPunct w:val="0"/>
        <w:autoSpaceDE w:val="0"/>
        <w:autoSpaceDN w:val="0"/>
        <w:adjustRightInd w:val="0"/>
        <w:ind w:firstLine="540"/>
        <w:jc w:val="both"/>
        <w:textAlignment w:val="baseline"/>
      </w:pPr>
    </w:p>
    <w:p w:rsidR="000F09A5" w:rsidRDefault="000F09A5" w:rsidP="000F09A5">
      <w:pPr>
        <w:overflowPunct w:val="0"/>
        <w:autoSpaceDE w:val="0"/>
        <w:autoSpaceDN w:val="0"/>
        <w:adjustRightInd w:val="0"/>
        <w:ind w:firstLine="540"/>
        <w:jc w:val="both"/>
        <w:textAlignment w:val="baseline"/>
      </w:pPr>
      <w:r>
        <w:t xml:space="preserve">§ 1º. Os editais de seleção pública para concessão de prêmios a iniciativas culturais e esportivas </w:t>
      </w:r>
      <w:r w:rsidR="00B8686E">
        <w:t>submetem</w:t>
      </w:r>
      <w:r w:rsidR="00607F24">
        <w:t>-se</w:t>
      </w:r>
      <w:r>
        <w:t xml:space="preserve"> </w:t>
      </w:r>
      <w:r w:rsidR="00B8686E">
        <w:t>às normas legais que instituem</w:t>
      </w:r>
      <w:r>
        <w:t xml:space="preserve"> o Sistema Estadual de Cultura e o Sistema Estadual </w:t>
      </w:r>
      <w:r w:rsidR="00493D7D">
        <w:t xml:space="preserve">do </w:t>
      </w:r>
      <w:r>
        <w:lastRenderedPageBreak/>
        <w:t>Desporto</w:t>
      </w:r>
      <w:r w:rsidR="00493D7D">
        <w:t xml:space="preserve"> e Lazer</w:t>
      </w:r>
      <w:r>
        <w:t>, neste Decreto e, subsidiariamente, naquilo que lhes for aplicável, à Lei n</w:t>
      </w:r>
      <w:r w:rsidR="00493D7D">
        <w:t>.</w:t>
      </w:r>
      <w:r>
        <w:t xml:space="preserve"> 8.666, de 1993.</w:t>
      </w:r>
    </w:p>
    <w:p w:rsidR="000F09A5" w:rsidRDefault="000F09A5" w:rsidP="000F09A5">
      <w:pPr>
        <w:overflowPunct w:val="0"/>
        <w:autoSpaceDE w:val="0"/>
        <w:autoSpaceDN w:val="0"/>
        <w:adjustRightInd w:val="0"/>
        <w:ind w:firstLine="540"/>
        <w:jc w:val="both"/>
        <w:textAlignment w:val="baseline"/>
      </w:pPr>
    </w:p>
    <w:p w:rsidR="000F09A5" w:rsidRDefault="000F09A5" w:rsidP="000F09A5">
      <w:pPr>
        <w:overflowPunct w:val="0"/>
        <w:autoSpaceDE w:val="0"/>
        <w:autoSpaceDN w:val="0"/>
        <w:adjustRightInd w:val="0"/>
        <w:ind w:firstLine="540"/>
        <w:jc w:val="both"/>
        <w:textAlignment w:val="baseline"/>
      </w:pPr>
      <w:r>
        <w:t>§ 2º. Para efeito deste Decreto, equiparam-se às seleções públicas para concessão de prêmios os concursos literários, artísticos, culturais e esportivos, os editais de concessão de bolsas, intercâmbios culturais/esportivos e outros que não se enquadrem no artigo 2º, deste Decreto.</w:t>
      </w:r>
    </w:p>
    <w:p w:rsidR="000F09A5" w:rsidRDefault="000F09A5" w:rsidP="00B8686E">
      <w:pPr>
        <w:overflowPunct w:val="0"/>
        <w:autoSpaceDE w:val="0"/>
        <w:autoSpaceDN w:val="0"/>
        <w:adjustRightInd w:val="0"/>
        <w:jc w:val="both"/>
        <w:textAlignment w:val="baseline"/>
      </w:pPr>
    </w:p>
    <w:p w:rsidR="000F09A5" w:rsidRDefault="000F09A5" w:rsidP="000F09A5">
      <w:pPr>
        <w:overflowPunct w:val="0"/>
        <w:autoSpaceDE w:val="0"/>
        <w:autoSpaceDN w:val="0"/>
        <w:adjustRightInd w:val="0"/>
        <w:ind w:firstLine="540"/>
        <w:jc w:val="both"/>
        <w:textAlignment w:val="baseline"/>
      </w:pPr>
      <w:r>
        <w:t>Art. 4º. Os editais de seleção pública serão elaborados e geridos conforme Manual de Orientação que integra o Anexo deste Decreto.</w:t>
      </w:r>
    </w:p>
    <w:p w:rsidR="000F09A5" w:rsidRDefault="000F09A5" w:rsidP="000F09A5">
      <w:pPr>
        <w:overflowPunct w:val="0"/>
        <w:autoSpaceDE w:val="0"/>
        <w:autoSpaceDN w:val="0"/>
        <w:adjustRightInd w:val="0"/>
        <w:ind w:firstLine="540"/>
        <w:jc w:val="both"/>
        <w:textAlignment w:val="baseline"/>
      </w:pPr>
    </w:p>
    <w:p w:rsidR="000F09A5" w:rsidRDefault="000F09A5" w:rsidP="000F09A5">
      <w:pPr>
        <w:overflowPunct w:val="0"/>
        <w:autoSpaceDE w:val="0"/>
        <w:autoSpaceDN w:val="0"/>
        <w:adjustRightInd w:val="0"/>
        <w:ind w:firstLine="540"/>
        <w:jc w:val="both"/>
        <w:textAlignment w:val="baseline"/>
      </w:pPr>
      <w:r>
        <w:t>Art. 5º. As disposições do Manual de Orientação poderão ser adaptadas conforme a especificidade da seleção pública, por decisão da respectiva unidade gestora.</w:t>
      </w:r>
    </w:p>
    <w:p w:rsidR="000F09A5" w:rsidRDefault="000F09A5" w:rsidP="000F09A5">
      <w:pPr>
        <w:overflowPunct w:val="0"/>
        <w:autoSpaceDE w:val="0"/>
        <w:autoSpaceDN w:val="0"/>
        <w:adjustRightInd w:val="0"/>
        <w:ind w:firstLine="540"/>
        <w:jc w:val="both"/>
        <w:textAlignment w:val="baseline"/>
      </w:pPr>
    </w:p>
    <w:p w:rsidR="000F09A5" w:rsidRDefault="00762202" w:rsidP="000F09A5">
      <w:pPr>
        <w:overflowPunct w:val="0"/>
        <w:autoSpaceDE w:val="0"/>
        <w:autoSpaceDN w:val="0"/>
        <w:adjustRightInd w:val="0"/>
        <w:ind w:firstLine="540"/>
        <w:jc w:val="both"/>
        <w:textAlignment w:val="baseline"/>
      </w:pPr>
      <w:r>
        <w:t xml:space="preserve">Parágrafo único. </w:t>
      </w:r>
      <w:r w:rsidR="000F09A5">
        <w:t xml:space="preserve">Para os efeitos deste Decreto, entende-se por unidade gestora a Superintendência Estadual de Juventude, Cultura, Esportes e Lazer </w:t>
      </w:r>
      <w:r w:rsidR="00D7290F">
        <w:t>-</w:t>
      </w:r>
      <w:r w:rsidR="000F09A5">
        <w:t xml:space="preserve"> SEJUCEL e a Fundação Palácio das Artes Rondônia</w:t>
      </w:r>
      <w:r w:rsidR="00851B6A">
        <w:t xml:space="preserve"> - FUNPAR</w:t>
      </w:r>
      <w:r w:rsidR="00AB1ED4">
        <w:t>,</w:t>
      </w:r>
      <w:r w:rsidR="000F09A5">
        <w:t xml:space="preserve"> as</w:t>
      </w:r>
      <w:r w:rsidR="00AB1ED4">
        <w:t xml:space="preserve"> quais são</w:t>
      </w:r>
      <w:r w:rsidR="000F09A5">
        <w:t xml:space="preserve"> responsáveis pela iniciativa da seleção pública.</w:t>
      </w:r>
      <w:r w:rsidR="000F09A5">
        <w:cr/>
      </w:r>
    </w:p>
    <w:p w:rsidR="00CC11B8" w:rsidRPr="006F0779" w:rsidRDefault="00CC11B8" w:rsidP="00CC11B8">
      <w:pPr>
        <w:overflowPunct w:val="0"/>
        <w:autoSpaceDE w:val="0"/>
        <w:autoSpaceDN w:val="0"/>
        <w:adjustRightInd w:val="0"/>
        <w:ind w:firstLine="540"/>
        <w:jc w:val="both"/>
        <w:textAlignment w:val="baseline"/>
      </w:pPr>
      <w:r>
        <w:t xml:space="preserve">Art. 6º. </w:t>
      </w:r>
      <w:r w:rsidRPr="006F0779">
        <w:t xml:space="preserve">Este </w:t>
      </w:r>
      <w:r>
        <w:t>D</w:t>
      </w:r>
      <w:r w:rsidRPr="006F0779">
        <w:t xml:space="preserve">ecreto entra em vigor </w:t>
      </w:r>
      <w:r>
        <w:t>na data de sua publicação.</w:t>
      </w:r>
    </w:p>
    <w:p w:rsidR="00CC11B8" w:rsidRPr="006F0779" w:rsidRDefault="00CC11B8" w:rsidP="00CC11B8">
      <w:pPr>
        <w:overflowPunct w:val="0"/>
        <w:autoSpaceDE w:val="0"/>
        <w:autoSpaceDN w:val="0"/>
        <w:adjustRightInd w:val="0"/>
        <w:ind w:firstLine="540"/>
        <w:jc w:val="both"/>
        <w:textAlignment w:val="baseline"/>
      </w:pPr>
    </w:p>
    <w:p w:rsidR="00CC11B8" w:rsidRPr="00F60FB0" w:rsidRDefault="00CC11B8" w:rsidP="00CC11B8">
      <w:pPr>
        <w:pStyle w:val="Recuodecorpodetexto"/>
        <w:widowControl/>
        <w:ind w:firstLine="540"/>
        <w:rPr>
          <w:color w:val="auto"/>
          <w:sz w:val="24"/>
          <w:szCs w:val="24"/>
        </w:rPr>
      </w:pPr>
    </w:p>
    <w:p w:rsidR="00CC11B8" w:rsidRPr="00F60FB0" w:rsidRDefault="00CC11B8" w:rsidP="00CC11B8">
      <w:pPr>
        <w:pStyle w:val="Recuodecorpodetexto"/>
        <w:widowControl/>
        <w:ind w:firstLine="540"/>
        <w:rPr>
          <w:color w:val="auto"/>
          <w:sz w:val="24"/>
          <w:szCs w:val="24"/>
        </w:rPr>
      </w:pPr>
      <w:r w:rsidRPr="00F60FB0">
        <w:rPr>
          <w:color w:val="auto"/>
          <w:sz w:val="24"/>
          <w:szCs w:val="24"/>
        </w:rPr>
        <w:t xml:space="preserve">Palácio do </w:t>
      </w:r>
      <w:smartTag w:uri="schemas-houaiss/mini" w:element="verbetes">
        <w:r w:rsidRPr="00F60FB0">
          <w:rPr>
            <w:color w:val="auto"/>
            <w:sz w:val="24"/>
            <w:szCs w:val="24"/>
          </w:rPr>
          <w:t>Governo</w:t>
        </w:r>
      </w:smartTag>
      <w:r w:rsidRPr="00F60FB0">
        <w:rPr>
          <w:color w:val="auto"/>
          <w:sz w:val="24"/>
          <w:szCs w:val="24"/>
        </w:rPr>
        <w:t xml:space="preserve"> do </w:t>
      </w:r>
      <w:smartTag w:uri="schemas-houaiss/mini" w:element="verbetes">
        <w:r w:rsidRPr="00F60FB0">
          <w:rPr>
            <w:color w:val="auto"/>
            <w:sz w:val="24"/>
            <w:szCs w:val="24"/>
          </w:rPr>
          <w:t>Estado</w:t>
        </w:r>
      </w:smartTag>
      <w:r w:rsidRPr="00F60FB0">
        <w:rPr>
          <w:color w:val="auto"/>
          <w:sz w:val="24"/>
          <w:szCs w:val="24"/>
        </w:rPr>
        <w:t xml:space="preserve"> de Rondônia, em</w:t>
      </w:r>
      <w:r w:rsidR="00A75776">
        <w:rPr>
          <w:color w:val="auto"/>
          <w:sz w:val="24"/>
          <w:szCs w:val="24"/>
        </w:rPr>
        <w:t xml:space="preserve"> 18 </w:t>
      </w:r>
      <w:r w:rsidRPr="00F60FB0">
        <w:rPr>
          <w:color w:val="auto"/>
          <w:sz w:val="24"/>
          <w:szCs w:val="24"/>
        </w:rPr>
        <w:t>de</w:t>
      </w:r>
      <w:r w:rsidR="00A75776">
        <w:rPr>
          <w:color w:val="auto"/>
          <w:sz w:val="24"/>
          <w:szCs w:val="24"/>
        </w:rPr>
        <w:t xml:space="preserve"> agosto </w:t>
      </w:r>
      <w:r w:rsidRPr="00F60FB0">
        <w:rPr>
          <w:color w:val="auto"/>
          <w:sz w:val="24"/>
          <w:szCs w:val="24"/>
        </w:rPr>
        <w:t>de 201</w:t>
      </w:r>
      <w:r>
        <w:rPr>
          <w:color w:val="auto"/>
          <w:sz w:val="24"/>
          <w:szCs w:val="24"/>
        </w:rPr>
        <w:t>5</w:t>
      </w:r>
      <w:r w:rsidRPr="00F60FB0">
        <w:rPr>
          <w:color w:val="auto"/>
          <w:sz w:val="24"/>
          <w:szCs w:val="24"/>
        </w:rPr>
        <w:t>, 12</w:t>
      </w:r>
      <w:r>
        <w:rPr>
          <w:color w:val="auto"/>
          <w:sz w:val="24"/>
          <w:szCs w:val="24"/>
        </w:rPr>
        <w:t>7</w:t>
      </w:r>
      <w:r w:rsidRPr="00F60FB0">
        <w:rPr>
          <w:color w:val="auto"/>
          <w:sz w:val="24"/>
          <w:szCs w:val="24"/>
        </w:rPr>
        <w:t xml:space="preserve">º da </w:t>
      </w:r>
      <w:smartTag w:uri="schemas-houaiss/mini" w:element="verbetes">
        <w:r w:rsidRPr="00F60FB0">
          <w:rPr>
            <w:color w:val="auto"/>
            <w:sz w:val="24"/>
            <w:szCs w:val="24"/>
          </w:rPr>
          <w:t>República</w:t>
        </w:r>
      </w:smartTag>
      <w:r w:rsidRPr="00F60FB0">
        <w:rPr>
          <w:color w:val="auto"/>
          <w:sz w:val="24"/>
          <w:szCs w:val="24"/>
        </w:rPr>
        <w:t>.</w:t>
      </w:r>
    </w:p>
    <w:p w:rsidR="00CC11B8" w:rsidRDefault="00CC11B8" w:rsidP="00CC11B8">
      <w:pPr>
        <w:jc w:val="both"/>
        <w:rPr>
          <w:bCs/>
        </w:rPr>
      </w:pPr>
    </w:p>
    <w:p w:rsidR="00CC11B8" w:rsidRDefault="00CC11B8" w:rsidP="00CC11B8">
      <w:pPr>
        <w:jc w:val="both"/>
        <w:rPr>
          <w:bCs/>
        </w:rPr>
      </w:pPr>
    </w:p>
    <w:p w:rsidR="00CC11B8" w:rsidRPr="00F60FB0" w:rsidRDefault="00CC11B8" w:rsidP="00CC11B8">
      <w:pPr>
        <w:jc w:val="both"/>
        <w:rPr>
          <w:bCs/>
        </w:rPr>
      </w:pPr>
    </w:p>
    <w:p w:rsidR="00CC11B8" w:rsidRPr="00005E36" w:rsidRDefault="00CC11B8" w:rsidP="00CC11B8">
      <w:pPr>
        <w:pStyle w:val="Recuodecorpodetexto"/>
        <w:widowControl/>
        <w:ind w:firstLine="540"/>
        <w:jc w:val="center"/>
        <w:rPr>
          <w:b/>
          <w:color w:val="auto"/>
          <w:sz w:val="24"/>
          <w:szCs w:val="24"/>
        </w:rPr>
      </w:pPr>
      <w:r w:rsidRPr="00005E36">
        <w:rPr>
          <w:b/>
          <w:color w:val="auto"/>
          <w:sz w:val="24"/>
          <w:szCs w:val="24"/>
        </w:rPr>
        <w:t>CONFÚCIO AIRES MOURA</w:t>
      </w:r>
    </w:p>
    <w:p w:rsidR="00CC11B8" w:rsidRPr="00F60FB0" w:rsidRDefault="00CC11B8" w:rsidP="00CC11B8">
      <w:pPr>
        <w:pStyle w:val="Recuodecorpodetexto"/>
        <w:widowControl/>
        <w:ind w:firstLine="540"/>
        <w:jc w:val="center"/>
        <w:rPr>
          <w:color w:val="auto"/>
          <w:sz w:val="24"/>
          <w:szCs w:val="24"/>
        </w:rPr>
      </w:pPr>
      <w:r w:rsidRPr="00F60FB0">
        <w:rPr>
          <w:color w:val="auto"/>
          <w:sz w:val="24"/>
          <w:szCs w:val="24"/>
        </w:rPr>
        <w:t>Governador</w:t>
      </w:r>
    </w:p>
    <w:p w:rsidR="00CC11B8" w:rsidRDefault="00CC11B8" w:rsidP="000F09A5">
      <w:pPr>
        <w:overflowPunct w:val="0"/>
        <w:autoSpaceDE w:val="0"/>
        <w:autoSpaceDN w:val="0"/>
        <w:adjustRightInd w:val="0"/>
        <w:ind w:firstLine="540"/>
        <w:jc w:val="both"/>
        <w:textAlignment w:val="baseline"/>
      </w:pPr>
    </w:p>
    <w:p w:rsidR="00CC11B8" w:rsidRDefault="00CC11B8" w:rsidP="00CC11B8">
      <w:r>
        <w:br w:type="page"/>
      </w:r>
    </w:p>
    <w:p w:rsidR="00CC11B8" w:rsidRDefault="00CC11B8" w:rsidP="00CC11B8">
      <w:pPr>
        <w:overflowPunct w:val="0"/>
        <w:autoSpaceDE w:val="0"/>
        <w:autoSpaceDN w:val="0"/>
        <w:adjustRightInd w:val="0"/>
        <w:ind w:firstLine="540"/>
        <w:jc w:val="center"/>
        <w:textAlignment w:val="baseline"/>
      </w:pPr>
      <w:r>
        <w:lastRenderedPageBreak/>
        <w:t>ANEXO ÚNICO</w:t>
      </w:r>
    </w:p>
    <w:p w:rsidR="00CC11B8" w:rsidRDefault="00CC11B8" w:rsidP="000F09A5">
      <w:pPr>
        <w:overflowPunct w:val="0"/>
        <w:autoSpaceDE w:val="0"/>
        <w:autoSpaceDN w:val="0"/>
        <w:adjustRightInd w:val="0"/>
        <w:ind w:firstLine="540"/>
        <w:jc w:val="both"/>
        <w:textAlignment w:val="baseline"/>
      </w:pPr>
    </w:p>
    <w:p w:rsidR="00CC11B8" w:rsidRDefault="00CC11B8" w:rsidP="00DF2724">
      <w:pPr>
        <w:overflowPunct w:val="0"/>
        <w:autoSpaceDE w:val="0"/>
        <w:autoSpaceDN w:val="0"/>
        <w:adjustRightInd w:val="0"/>
        <w:ind w:firstLine="540"/>
        <w:jc w:val="center"/>
        <w:textAlignment w:val="baseline"/>
      </w:pPr>
      <w:r>
        <w:t>MANUAL DE ORIENTAÇÃO PARA ELABORAÇÃO E GESTÃO DE EDITAIS DE SELEÇÃO PÚBLICA DE PROJETOS E INICIATIVAS CULTURAIS E ESPORTIVAS</w:t>
      </w:r>
    </w:p>
    <w:p w:rsidR="00CC11B8" w:rsidRDefault="00CC11B8" w:rsidP="00CC11B8">
      <w:pPr>
        <w:overflowPunct w:val="0"/>
        <w:autoSpaceDE w:val="0"/>
        <w:autoSpaceDN w:val="0"/>
        <w:adjustRightInd w:val="0"/>
        <w:ind w:firstLine="540"/>
        <w:jc w:val="both"/>
        <w:textAlignment w:val="baseline"/>
      </w:pPr>
    </w:p>
    <w:p w:rsidR="00CC11B8" w:rsidRDefault="00CC11B8" w:rsidP="00D074BE">
      <w:pPr>
        <w:overflowPunct w:val="0"/>
        <w:autoSpaceDE w:val="0"/>
        <w:autoSpaceDN w:val="0"/>
        <w:adjustRightInd w:val="0"/>
        <w:ind w:firstLine="540"/>
        <w:jc w:val="center"/>
        <w:textAlignment w:val="baseline"/>
      </w:pPr>
      <w:r>
        <w:t>CAPÍTULO I</w:t>
      </w:r>
    </w:p>
    <w:p w:rsidR="00CC11B8" w:rsidRDefault="00CC11B8" w:rsidP="00D074BE">
      <w:pPr>
        <w:overflowPunct w:val="0"/>
        <w:autoSpaceDE w:val="0"/>
        <w:autoSpaceDN w:val="0"/>
        <w:adjustRightInd w:val="0"/>
        <w:ind w:firstLine="540"/>
        <w:jc w:val="center"/>
        <w:textAlignment w:val="baseline"/>
      </w:pPr>
      <w:r>
        <w:t>DOS PRINCÍPIOS E DA ESTRUTURA DO EDITAL DE SELEÇÃO PÚBLICA</w:t>
      </w:r>
    </w:p>
    <w:p w:rsidR="00CC11B8" w:rsidRDefault="00CC11B8"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1º</w:t>
      </w:r>
      <w:r w:rsidR="00DF2724">
        <w:t>.</w:t>
      </w:r>
      <w:r>
        <w:t xml:space="preserve"> As seleções públicas de projetos e iniciativas cul</w:t>
      </w:r>
      <w:r w:rsidR="007F4354">
        <w:t>turais e esportivos serão regido</w:t>
      </w:r>
      <w:r>
        <w:t xml:space="preserve">s pelos princípios </w:t>
      </w:r>
      <w:r w:rsidR="00F22325">
        <w:t>contidos no</w:t>
      </w:r>
      <w:r>
        <w:t xml:space="preserve"> artigo 11 da Constituição do Estado de Rondônia e </w:t>
      </w:r>
      <w:r w:rsidR="00F22325">
        <w:t>n</w:t>
      </w:r>
      <w:r>
        <w:t>as demais normas aplicáveis.</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1º</w:t>
      </w:r>
      <w:r w:rsidR="00D074BE">
        <w:t>.</w:t>
      </w:r>
      <w:r>
        <w:t xml:space="preserve"> O edital de seleção pública deverá especificar os critérios de avaliação e expressar as etapas do processo seletivo, garantindo a publicidade de seus atos.</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2º</w:t>
      </w:r>
      <w:r w:rsidR="00D074BE">
        <w:t>.</w:t>
      </w:r>
      <w:r>
        <w:t xml:space="preserve"> Todos os projetos e iniciativas inscritos concorrerão em condições de igualdade e serão avaliad</w:t>
      </w:r>
      <w:r w:rsidR="00F22325">
        <w:t>o</w:t>
      </w:r>
      <w:r>
        <w:t>s por comissão de seleção previamente instituída, segundo critérios técnicos e objetivos, expressos no edital.</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3º</w:t>
      </w:r>
      <w:r w:rsidR="00D074BE">
        <w:t>.</w:t>
      </w:r>
      <w:r>
        <w:t xml:space="preserve"> Para promoção do equilíbrio na distribuição regional dos recursos, recomenda-se, sempre que necessário e indicado ao caso específico, a adoção de ao menos um dos seguintes mecanismos:</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I</w:t>
      </w:r>
      <w:r w:rsidR="00452B1D">
        <w:t xml:space="preserve"> - pontuação diferenciada para M</w:t>
      </w:r>
      <w:r>
        <w:t xml:space="preserve">unicípio do proponente de região do </w:t>
      </w:r>
      <w:r w:rsidR="00452B1D">
        <w:t>E</w:t>
      </w:r>
      <w:r>
        <w:t>stado de difícil acesso ou de onde será realizado o projeto;</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 - estabelecimento de critérios que dividem os recursos por </w:t>
      </w:r>
      <w:r w:rsidR="00452B1D">
        <w:t>M</w:t>
      </w:r>
      <w:r>
        <w:t>unicípios, por tamanho</w:t>
      </w:r>
      <w:r w:rsidR="00452B1D">
        <w:t xml:space="preserve"> do M</w:t>
      </w:r>
      <w:r>
        <w:t>unicípio, entre área rural e urbana, entre capital e cidades do interior, entre outras possibilidades;</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III - definição de um número mínimo de projetos a serem selecionad</w:t>
      </w:r>
      <w:r w:rsidR="00452B1D">
        <w:t>o</w:t>
      </w:r>
      <w:r>
        <w:t>s em cada região do Estado, ou área geográfica; ou</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IV - realização de oficinas presenciais ou virtuais para a divulgação do processo seletivo e para capacitação de proponentes do interior que apresentem menor número de inscrições nos editais voltados ao mesmo segmento cultural e esportivo</w:t>
      </w:r>
      <w:r w:rsidR="00D074BE">
        <w:t>.</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4º</w:t>
      </w:r>
      <w:r w:rsidR="00D074BE">
        <w:t>.</w:t>
      </w:r>
      <w:r>
        <w:t xml:space="preserve"> As exigências documentais, sem prejuízo da segurança jurídica, devem ser postergadas para fases posteriores da seleção pública e, se possível, somente incidindo sobre os proponentes já selecionados, na forma de documentação complementar, com vistas a facilitar e aumentar as inscrições.</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2º</w:t>
      </w:r>
      <w:r w:rsidR="00D074BE">
        <w:t>.</w:t>
      </w:r>
      <w:r>
        <w:t xml:space="preserve"> Constituem-se etapas da seleção pública de projetos e iniciativas culturais e esportivas, devendo ser observadas sequencialmente:</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 </w:t>
      </w:r>
      <w:r w:rsidR="00D7290F">
        <w:t>-</w:t>
      </w:r>
      <w:r>
        <w:t xml:space="preserve"> diagnóstico das demandas da área cultural e esportiva;</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 </w:t>
      </w:r>
      <w:r w:rsidR="00D7290F">
        <w:t>-</w:t>
      </w:r>
      <w:r>
        <w:t xml:space="preserve"> justificativa do valor estipulado para o apoio ou prêmio;</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lastRenderedPageBreak/>
        <w:t xml:space="preserve">III </w:t>
      </w:r>
      <w:r w:rsidR="00D7290F">
        <w:t>-</w:t>
      </w:r>
      <w:r>
        <w:t xml:space="preserve"> alocação de recursos financeiros e organizacionais;</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IV </w:t>
      </w:r>
      <w:r w:rsidR="00D7290F">
        <w:t>-</w:t>
      </w:r>
      <w:r>
        <w:t xml:space="preserve"> elaboração do edital, em atenção ao disposto no art</w:t>
      </w:r>
      <w:r w:rsidR="00452B1D">
        <w:t>igo</w:t>
      </w:r>
      <w:r>
        <w:t xml:space="preserve"> 1º</w:t>
      </w:r>
      <w:r w:rsidR="00452B1D">
        <w:t>, deste Manual de Orientação</w:t>
      </w:r>
      <w:r>
        <w:t>;</w:t>
      </w:r>
    </w:p>
    <w:p w:rsidR="00D074BE" w:rsidRDefault="00D074BE" w:rsidP="00CC11B8">
      <w:pPr>
        <w:overflowPunct w:val="0"/>
        <w:autoSpaceDE w:val="0"/>
        <w:autoSpaceDN w:val="0"/>
        <w:adjustRightInd w:val="0"/>
        <w:ind w:firstLine="540"/>
        <w:jc w:val="both"/>
        <w:textAlignment w:val="baseline"/>
      </w:pPr>
    </w:p>
    <w:p w:rsidR="00CC11B8" w:rsidRDefault="00D074BE" w:rsidP="00CC11B8">
      <w:pPr>
        <w:overflowPunct w:val="0"/>
        <w:autoSpaceDE w:val="0"/>
        <w:autoSpaceDN w:val="0"/>
        <w:adjustRightInd w:val="0"/>
        <w:ind w:firstLine="540"/>
        <w:jc w:val="both"/>
        <w:textAlignment w:val="baseline"/>
      </w:pPr>
      <w:r>
        <w:t>V - avaliação do edital;</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VI </w:t>
      </w:r>
      <w:r w:rsidR="00D7290F">
        <w:t>-</w:t>
      </w:r>
      <w:r>
        <w:t xml:space="preserve"> lançamento e divulgação do edital, após prévia manifestação das Comissões dos Fundos de Cultura e Esporte;</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VII </w:t>
      </w:r>
      <w:r w:rsidR="00D7290F">
        <w:t>-</w:t>
      </w:r>
      <w:r>
        <w:t xml:space="preserve"> recebimento das inscrições;</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VIII </w:t>
      </w:r>
      <w:r w:rsidR="00D7290F">
        <w:t>-</w:t>
      </w:r>
      <w:r>
        <w:t xml:space="preserve"> abertura de envelopes e análise documental;</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IX </w:t>
      </w:r>
      <w:r w:rsidR="00D7290F">
        <w:t>-</w:t>
      </w:r>
      <w:r>
        <w:t xml:space="preserve"> divulgação da lista de habilitação;</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X </w:t>
      </w:r>
      <w:r w:rsidR="00D7290F">
        <w:t>-</w:t>
      </w:r>
      <w:r>
        <w:t xml:space="preserve"> concessão de prazo para interposição de recursos;</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XI </w:t>
      </w:r>
      <w:r w:rsidR="00D7290F">
        <w:t>-</w:t>
      </w:r>
      <w:r>
        <w:t xml:space="preserve"> julgamento dos recursos;</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XII </w:t>
      </w:r>
      <w:r w:rsidR="00D7290F">
        <w:t>-</w:t>
      </w:r>
      <w:r>
        <w:t xml:space="preserve"> divulgação do julgamento dos recursos;</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XIII </w:t>
      </w:r>
      <w:r w:rsidR="00D7290F">
        <w:t>-</w:t>
      </w:r>
      <w:r>
        <w:t xml:space="preserve"> constituição da comissão de seleção;</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XIV </w:t>
      </w:r>
      <w:r w:rsidR="00D7290F">
        <w:t>-</w:t>
      </w:r>
      <w:r>
        <w:t xml:space="preserve"> processo de seleção;</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XV </w:t>
      </w:r>
      <w:r w:rsidR="00D7290F">
        <w:t>-</w:t>
      </w:r>
      <w:r>
        <w:t xml:space="preserve"> divulgação da lista de selecionados;</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XVI </w:t>
      </w:r>
      <w:r w:rsidR="00D7290F">
        <w:t>-</w:t>
      </w:r>
      <w:r>
        <w:t xml:space="preserve"> concessão de prazo para pedido de reconsideração;</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XVII </w:t>
      </w:r>
      <w:r w:rsidR="00D7290F">
        <w:t>-</w:t>
      </w:r>
      <w:r>
        <w:t xml:space="preserve"> julgamento dos pedidos de reconsideração;</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XVIII </w:t>
      </w:r>
      <w:r w:rsidR="00D7290F">
        <w:t>-</w:t>
      </w:r>
      <w:r>
        <w:t xml:space="preserve"> homologação do resultado final da seleção pública;</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XI</w:t>
      </w:r>
      <w:r w:rsidR="00F335EE">
        <w:t>X</w:t>
      </w:r>
      <w:r>
        <w:t xml:space="preserve"> </w:t>
      </w:r>
      <w:r w:rsidR="00D7290F">
        <w:t>-</w:t>
      </w:r>
      <w:r>
        <w:t xml:space="preserve"> recebimento da documentação complementar;</w:t>
      </w:r>
    </w:p>
    <w:p w:rsidR="00D074BE" w:rsidRDefault="00D074BE" w:rsidP="00CC11B8">
      <w:pPr>
        <w:overflowPunct w:val="0"/>
        <w:autoSpaceDE w:val="0"/>
        <w:autoSpaceDN w:val="0"/>
        <w:adjustRightInd w:val="0"/>
        <w:ind w:firstLine="540"/>
        <w:jc w:val="both"/>
        <w:textAlignment w:val="baseline"/>
      </w:pPr>
    </w:p>
    <w:p w:rsidR="00CC11B8" w:rsidRDefault="00F335EE" w:rsidP="00CC11B8">
      <w:pPr>
        <w:overflowPunct w:val="0"/>
        <w:autoSpaceDE w:val="0"/>
        <w:autoSpaceDN w:val="0"/>
        <w:adjustRightInd w:val="0"/>
        <w:ind w:firstLine="540"/>
        <w:jc w:val="both"/>
        <w:textAlignment w:val="baseline"/>
      </w:pPr>
      <w:r>
        <w:t>XX</w:t>
      </w:r>
      <w:r w:rsidR="00CC11B8">
        <w:t xml:space="preserve"> </w:t>
      </w:r>
      <w:r w:rsidR="00D7290F">
        <w:t>-</w:t>
      </w:r>
      <w:r w:rsidR="00CC11B8">
        <w:t xml:space="preserve"> celebração do convênio, do termo de cooperação ou concessão da premiação ou bolsa;</w:t>
      </w:r>
    </w:p>
    <w:p w:rsidR="00D074BE" w:rsidRDefault="00D074BE" w:rsidP="00CC11B8">
      <w:pPr>
        <w:overflowPunct w:val="0"/>
        <w:autoSpaceDE w:val="0"/>
        <w:autoSpaceDN w:val="0"/>
        <w:adjustRightInd w:val="0"/>
        <w:ind w:firstLine="540"/>
        <w:jc w:val="both"/>
        <w:textAlignment w:val="baseline"/>
      </w:pPr>
    </w:p>
    <w:p w:rsidR="00CC11B8" w:rsidRDefault="00F335EE" w:rsidP="00CC11B8">
      <w:pPr>
        <w:overflowPunct w:val="0"/>
        <w:autoSpaceDE w:val="0"/>
        <w:autoSpaceDN w:val="0"/>
        <w:adjustRightInd w:val="0"/>
        <w:ind w:firstLine="540"/>
        <w:jc w:val="both"/>
        <w:textAlignment w:val="baseline"/>
      </w:pPr>
      <w:r>
        <w:t>XX</w:t>
      </w:r>
      <w:r w:rsidR="00D074BE">
        <w:t>I</w:t>
      </w:r>
      <w:r w:rsidR="00CC11B8">
        <w:t xml:space="preserve"> </w:t>
      </w:r>
      <w:r w:rsidR="00D7290F">
        <w:t>-</w:t>
      </w:r>
      <w:r w:rsidR="00CC11B8">
        <w:t xml:space="preserve"> acompanhamento dos projetos e iniciativas selecionados;</w:t>
      </w:r>
      <w:r w:rsidR="00254292">
        <w:t xml:space="preserve"> e</w:t>
      </w:r>
    </w:p>
    <w:p w:rsidR="00D074BE" w:rsidRDefault="00D074BE" w:rsidP="00CC11B8">
      <w:pPr>
        <w:overflowPunct w:val="0"/>
        <w:autoSpaceDE w:val="0"/>
        <w:autoSpaceDN w:val="0"/>
        <w:adjustRightInd w:val="0"/>
        <w:ind w:firstLine="540"/>
        <w:jc w:val="both"/>
        <w:textAlignment w:val="baseline"/>
      </w:pPr>
    </w:p>
    <w:p w:rsidR="00CC11B8" w:rsidRDefault="00F335EE" w:rsidP="00CC11B8">
      <w:pPr>
        <w:overflowPunct w:val="0"/>
        <w:autoSpaceDE w:val="0"/>
        <w:autoSpaceDN w:val="0"/>
        <w:adjustRightInd w:val="0"/>
        <w:ind w:firstLine="540"/>
        <w:jc w:val="both"/>
        <w:textAlignment w:val="baseline"/>
      </w:pPr>
      <w:r>
        <w:t>XX</w:t>
      </w:r>
      <w:r w:rsidR="00CC11B8">
        <w:t xml:space="preserve">II </w:t>
      </w:r>
      <w:r w:rsidR="00D7290F">
        <w:t>-</w:t>
      </w:r>
      <w:r w:rsidR="00CC11B8">
        <w:t xml:space="preserve"> prestação </w:t>
      </w:r>
      <w:r w:rsidR="00254292">
        <w:t xml:space="preserve">de </w:t>
      </w:r>
      <w:r w:rsidR="00CC11B8">
        <w:t xml:space="preserve">contas, no caso de projetos, e entrega de relatório, </w:t>
      </w:r>
      <w:r w:rsidR="00D074BE">
        <w:t>no caso de premiações e bolsas.</w:t>
      </w:r>
    </w:p>
    <w:p w:rsidR="00D074BE" w:rsidRDefault="00D074BE" w:rsidP="00D074BE">
      <w:pPr>
        <w:overflowPunct w:val="0"/>
        <w:autoSpaceDE w:val="0"/>
        <w:autoSpaceDN w:val="0"/>
        <w:adjustRightInd w:val="0"/>
        <w:jc w:val="both"/>
        <w:textAlignment w:val="baseline"/>
      </w:pP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1º</w:t>
      </w:r>
      <w:r w:rsidR="00D074BE">
        <w:t>.</w:t>
      </w:r>
      <w:r>
        <w:t xml:space="preserve"> O prazo previsto no inciso XVI</w:t>
      </w:r>
      <w:r w:rsidR="00254292">
        <w:t>, deste artigo,</w:t>
      </w:r>
      <w:r>
        <w:t xml:space="preserve"> não poderá ser inferior àquele estipulado no inciso X,</w:t>
      </w:r>
      <w:r w:rsidR="00254292">
        <w:t xml:space="preserve"> deste artigo,</w:t>
      </w:r>
      <w:r>
        <w:t xml:space="preserve"> obedecendo </w:t>
      </w:r>
      <w:r w:rsidR="007F4354">
        <w:t>a</w:t>
      </w:r>
      <w:r>
        <w:t>o prazo mínimo de 2 (dois) dias.</w:t>
      </w:r>
    </w:p>
    <w:p w:rsidR="00D074BE" w:rsidRDefault="00D074B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2º</w:t>
      </w:r>
      <w:r w:rsidR="00F335EE">
        <w:t>.</w:t>
      </w:r>
      <w:r>
        <w:t xml:space="preserve"> Todos os atos praticados no curso do edital deverão ser formalizados e, se possível, divulgados para acesso aos interessados, bem assim lavrada ata </w:t>
      </w:r>
      <w:r w:rsidR="000B67BD">
        <w:t>de todas as decisões colegiadas, sendo e</w:t>
      </w:r>
      <w:r>
        <w:t>xig</w:t>
      </w:r>
      <w:r w:rsidR="000B67BD">
        <w:t>ida a</w:t>
      </w:r>
      <w:r>
        <w:t xml:space="preserve"> publicação na imprensa oficial de todos os atos referentes ao processo seletivo.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3º</w:t>
      </w:r>
      <w:r w:rsidR="00F335EE">
        <w:t>.</w:t>
      </w:r>
      <w:r>
        <w:t xml:space="preserve"> A avaliação do edital, prevista no inciso V, ficará a </w:t>
      </w:r>
      <w:r w:rsidR="00076340">
        <w:t>encargo da Procuradoria-</w:t>
      </w:r>
      <w:r>
        <w:t>Geral do Estado, nos termos da Lei Complementar n. 620, de 20 de junho de 2011.</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4º</w:t>
      </w:r>
      <w:r w:rsidR="00F335EE">
        <w:t>.</w:t>
      </w:r>
      <w:r>
        <w:t xml:space="preserve"> A publicação do aviso de edital e de seu prazo de inscrições ser</w:t>
      </w:r>
      <w:r w:rsidR="000B67BD">
        <w:t>á</w:t>
      </w:r>
      <w:r>
        <w:t xml:space="preserve"> </w:t>
      </w:r>
      <w:r w:rsidR="000B67BD">
        <w:t>realizada</w:t>
      </w:r>
      <w:r>
        <w:t xml:space="preserve"> na primeira página do sítio oficial da SEJUCEL.</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3º</w:t>
      </w:r>
      <w:r w:rsidR="00F335EE">
        <w:t>.</w:t>
      </w:r>
      <w:r>
        <w:t xml:space="preserve"> Os editais de seleção pública deverão contemplar os seguintes itens:</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 </w:t>
      </w:r>
      <w:r w:rsidR="00D7290F">
        <w:t>-</w:t>
      </w:r>
      <w:r>
        <w:t xml:space="preserve"> preâmbulo;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 </w:t>
      </w:r>
      <w:r w:rsidR="00D7290F">
        <w:t>-</w:t>
      </w:r>
      <w:r>
        <w:t xml:space="preserve"> objeto;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III </w:t>
      </w:r>
      <w:r w:rsidR="00D7290F">
        <w:t>-</w:t>
      </w:r>
      <w:r>
        <w:t xml:space="preserve"> recursos orçamentários;</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IV </w:t>
      </w:r>
      <w:r w:rsidR="00D7290F">
        <w:t>-</w:t>
      </w:r>
      <w:r>
        <w:t xml:space="preserve"> prazo de vigência;</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 </w:t>
      </w:r>
      <w:r w:rsidR="00D7290F">
        <w:t>-</w:t>
      </w:r>
      <w:r>
        <w:t xml:space="preserve"> condições para participação;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VI </w:t>
      </w:r>
      <w:r w:rsidR="00D7290F">
        <w:t>-</w:t>
      </w:r>
      <w:r>
        <w:t xml:space="preserve"> valor do apoio/prêmio;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VII </w:t>
      </w:r>
      <w:r w:rsidR="00D7290F">
        <w:t>-</w:t>
      </w:r>
      <w:r>
        <w:t xml:space="preserve"> prazo e condições para inscrição;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VIII </w:t>
      </w:r>
      <w:r w:rsidR="00D7290F">
        <w:t>-</w:t>
      </w:r>
      <w:r>
        <w:t xml:space="preserve"> etapa de habilitação;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IX </w:t>
      </w:r>
      <w:r w:rsidR="00D7290F">
        <w:t>-</w:t>
      </w:r>
      <w:r>
        <w:t xml:space="preserve"> forma e constituição da comissão de seleção;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X </w:t>
      </w:r>
      <w:r w:rsidR="00D7290F">
        <w:t>-</w:t>
      </w:r>
      <w:r>
        <w:t xml:space="preserve"> avaliação;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XI </w:t>
      </w:r>
      <w:r w:rsidR="00D7290F">
        <w:t>-</w:t>
      </w:r>
      <w:r>
        <w:t xml:space="preserve"> documentação complementar;</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XII </w:t>
      </w:r>
      <w:r w:rsidR="00D7290F">
        <w:t>-</w:t>
      </w:r>
      <w:r>
        <w:t xml:space="preserve"> obrigações e prestação de contas/relatório;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XIII </w:t>
      </w:r>
      <w:r w:rsidR="00D7290F">
        <w:t>-</w:t>
      </w:r>
      <w:r>
        <w:t xml:space="preserve"> sanções; e</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XIV </w:t>
      </w:r>
      <w:r w:rsidR="00D7290F">
        <w:t>-</w:t>
      </w:r>
      <w:r>
        <w:t xml:space="preserve"> disposições gerais.</w:t>
      </w:r>
    </w:p>
    <w:p w:rsidR="00F335EE" w:rsidRDefault="00F335EE" w:rsidP="00CC11B8">
      <w:pPr>
        <w:overflowPunct w:val="0"/>
        <w:autoSpaceDE w:val="0"/>
        <w:autoSpaceDN w:val="0"/>
        <w:adjustRightInd w:val="0"/>
        <w:ind w:firstLine="540"/>
        <w:jc w:val="both"/>
        <w:textAlignment w:val="baseline"/>
      </w:pPr>
    </w:p>
    <w:p w:rsidR="00F335EE" w:rsidRDefault="00F335EE" w:rsidP="00CC11B8">
      <w:pPr>
        <w:overflowPunct w:val="0"/>
        <w:autoSpaceDE w:val="0"/>
        <w:autoSpaceDN w:val="0"/>
        <w:adjustRightInd w:val="0"/>
        <w:ind w:firstLine="540"/>
        <w:jc w:val="both"/>
        <w:textAlignment w:val="baseline"/>
      </w:pPr>
    </w:p>
    <w:p w:rsidR="00F335EE" w:rsidRDefault="00F335EE" w:rsidP="00CC11B8">
      <w:pPr>
        <w:overflowPunct w:val="0"/>
        <w:autoSpaceDE w:val="0"/>
        <w:autoSpaceDN w:val="0"/>
        <w:adjustRightInd w:val="0"/>
        <w:ind w:firstLine="540"/>
        <w:jc w:val="both"/>
        <w:textAlignment w:val="baseline"/>
      </w:pPr>
    </w:p>
    <w:p w:rsidR="00CC11B8" w:rsidRDefault="002214AC" w:rsidP="00F335EE">
      <w:pPr>
        <w:overflowPunct w:val="0"/>
        <w:autoSpaceDE w:val="0"/>
        <w:autoSpaceDN w:val="0"/>
        <w:adjustRightInd w:val="0"/>
        <w:ind w:firstLine="540"/>
        <w:jc w:val="center"/>
        <w:textAlignment w:val="baseline"/>
      </w:pPr>
      <w:r>
        <w:t>CAPÍTULO II</w:t>
      </w:r>
    </w:p>
    <w:p w:rsidR="00CC11B8" w:rsidRDefault="002214AC" w:rsidP="00F335EE">
      <w:pPr>
        <w:overflowPunct w:val="0"/>
        <w:autoSpaceDE w:val="0"/>
        <w:autoSpaceDN w:val="0"/>
        <w:adjustRightInd w:val="0"/>
        <w:ind w:firstLine="540"/>
        <w:jc w:val="center"/>
        <w:textAlignment w:val="baseline"/>
      </w:pPr>
      <w:r>
        <w:t>DO PREÂMBULO</w:t>
      </w:r>
    </w:p>
    <w:p w:rsidR="00F335EE" w:rsidRDefault="00F335EE" w:rsidP="00F335EE">
      <w:pPr>
        <w:overflowPunct w:val="0"/>
        <w:autoSpaceDE w:val="0"/>
        <w:autoSpaceDN w:val="0"/>
        <w:adjustRightInd w:val="0"/>
        <w:ind w:firstLine="540"/>
        <w:jc w:val="center"/>
        <w:textAlignment w:val="baseline"/>
      </w:pPr>
    </w:p>
    <w:p w:rsidR="00CC11B8" w:rsidRDefault="00CC11B8" w:rsidP="00CC11B8">
      <w:pPr>
        <w:overflowPunct w:val="0"/>
        <w:autoSpaceDE w:val="0"/>
        <w:autoSpaceDN w:val="0"/>
        <w:adjustRightInd w:val="0"/>
        <w:ind w:firstLine="540"/>
        <w:jc w:val="both"/>
        <w:textAlignment w:val="baseline"/>
      </w:pPr>
      <w:r>
        <w:t>Art. 4º</w:t>
      </w:r>
      <w:r w:rsidR="00F335EE">
        <w:t>.</w:t>
      </w:r>
      <w:r>
        <w:t xml:space="preserve"> O preâmbulo do edital de seleção pública deverá indicar o órgão responsável pela iniciativa da seleção pública</w:t>
      </w:r>
      <w:r w:rsidR="000B67BD">
        <w:t>,</w:t>
      </w:r>
      <w:r>
        <w:t xml:space="preserve"> as leis e os instrumentos legais aos quais a seleção está subordinada, incluindo </w:t>
      </w:r>
      <w:r w:rsidR="000B67BD">
        <w:t>este Manual de Orientação</w:t>
      </w:r>
      <w:r>
        <w:t xml:space="preserve"> e suas eventuais modificações.</w:t>
      </w:r>
    </w:p>
    <w:p w:rsidR="00F335EE" w:rsidRDefault="00F335EE" w:rsidP="00CC11B8">
      <w:pPr>
        <w:overflowPunct w:val="0"/>
        <w:autoSpaceDE w:val="0"/>
        <w:autoSpaceDN w:val="0"/>
        <w:adjustRightInd w:val="0"/>
        <w:ind w:firstLine="540"/>
        <w:jc w:val="both"/>
        <w:textAlignment w:val="baseline"/>
      </w:pPr>
    </w:p>
    <w:p w:rsidR="00CC11B8" w:rsidRDefault="002214AC" w:rsidP="00F335EE">
      <w:pPr>
        <w:overflowPunct w:val="0"/>
        <w:autoSpaceDE w:val="0"/>
        <w:autoSpaceDN w:val="0"/>
        <w:adjustRightInd w:val="0"/>
        <w:ind w:firstLine="540"/>
        <w:jc w:val="center"/>
        <w:textAlignment w:val="baseline"/>
      </w:pPr>
      <w:r>
        <w:t>CAPÍTULO III</w:t>
      </w:r>
    </w:p>
    <w:p w:rsidR="00CC11B8" w:rsidRDefault="002214AC" w:rsidP="00F335EE">
      <w:pPr>
        <w:overflowPunct w:val="0"/>
        <w:autoSpaceDE w:val="0"/>
        <w:autoSpaceDN w:val="0"/>
        <w:adjustRightInd w:val="0"/>
        <w:ind w:firstLine="540"/>
        <w:jc w:val="center"/>
        <w:textAlignment w:val="baseline"/>
      </w:pPr>
      <w:r>
        <w:t>DO OBJETO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5º</w:t>
      </w:r>
      <w:r w:rsidR="00F335EE">
        <w:t>.</w:t>
      </w:r>
      <w:r>
        <w:t xml:space="preserve"> A seleção pública terá objeto delimitado em cláusula autônoma, coerente com os objetivos específicos que determinaram a realização da seleção pública.</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Parágrafo único. Caberá à unidade gestora da seleção pública estabelecer:</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 </w:t>
      </w:r>
      <w:r w:rsidR="00D7290F">
        <w:t>-</w:t>
      </w:r>
      <w:r>
        <w:t xml:space="preserve"> perfis dos proponentes aptos a se inscreverem;</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 </w:t>
      </w:r>
      <w:r w:rsidR="00D7290F">
        <w:t>-</w:t>
      </w:r>
      <w:r>
        <w:t xml:space="preserve"> perfis dos projetos e iniciativas para seleção, definido pelo foco, linguagem artística, tema ou público beneficiado pelo projeto; e</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III </w:t>
      </w:r>
      <w:r w:rsidR="00D7290F">
        <w:t>-</w:t>
      </w:r>
      <w:r>
        <w:t xml:space="preserve"> os objetivos e os resultados esperados da seleção pública.</w:t>
      </w:r>
    </w:p>
    <w:p w:rsidR="00CC11B8" w:rsidRDefault="00CC11B8" w:rsidP="00CC11B8">
      <w:pPr>
        <w:overflowPunct w:val="0"/>
        <w:autoSpaceDE w:val="0"/>
        <w:autoSpaceDN w:val="0"/>
        <w:adjustRightInd w:val="0"/>
        <w:ind w:firstLine="540"/>
        <w:jc w:val="both"/>
        <w:textAlignment w:val="baseline"/>
      </w:pPr>
      <w:r>
        <w:t xml:space="preserve"> </w:t>
      </w:r>
    </w:p>
    <w:p w:rsidR="00CC11B8" w:rsidRDefault="002214AC" w:rsidP="00F335EE">
      <w:pPr>
        <w:overflowPunct w:val="0"/>
        <w:autoSpaceDE w:val="0"/>
        <w:autoSpaceDN w:val="0"/>
        <w:adjustRightInd w:val="0"/>
        <w:ind w:firstLine="540"/>
        <w:jc w:val="center"/>
        <w:textAlignment w:val="baseline"/>
      </w:pPr>
      <w:r>
        <w:t>CAPÍTULO IV</w:t>
      </w:r>
    </w:p>
    <w:p w:rsidR="00CC11B8" w:rsidRDefault="002214AC" w:rsidP="00F335EE">
      <w:pPr>
        <w:overflowPunct w:val="0"/>
        <w:autoSpaceDE w:val="0"/>
        <w:autoSpaceDN w:val="0"/>
        <w:adjustRightInd w:val="0"/>
        <w:ind w:firstLine="540"/>
        <w:jc w:val="center"/>
        <w:textAlignment w:val="baseline"/>
      </w:pPr>
      <w:r>
        <w:t>DOS RECURSOS ORÇAMENTÁRIOS</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6º</w:t>
      </w:r>
      <w:r w:rsidR="00F335EE">
        <w:t>.</w:t>
      </w:r>
      <w:r>
        <w:t xml:space="preserve"> O edital de seleção pública deverá trazer expresso o valor total dos recursos previstos para repasse e para os custos administrativos do processo seletivo, bem como a fonte desses recursos.</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1º</w:t>
      </w:r>
      <w:r w:rsidR="00F335EE">
        <w:t>.</w:t>
      </w:r>
      <w:r>
        <w:t xml:space="preserve"> Em caso de recursos orçamentários, indicar-se-á a ação na Lei Orçamentária e o valor empenhado ou estimado para a seleção pública.</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2º</w:t>
      </w:r>
      <w:r w:rsidR="00F335EE">
        <w:t>.</w:t>
      </w:r>
      <w:r>
        <w:t xml:space="preserve"> Em caso de parceria com órgãos ou entidades, indicar-se-á o instrumento legal pelo qual a parceria foi firmada, com o valor do repasse.</w:t>
      </w:r>
    </w:p>
    <w:p w:rsidR="00CC11B8" w:rsidRDefault="00CC11B8" w:rsidP="00CC11B8">
      <w:pPr>
        <w:overflowPunct w:val="0"/>
        <w:autoSpaceDE w:val="0"/>
        <w:autoSpaceDN w:val="0"/>
        <w:adjustRightInd w:val="0"/>
        <w:ind w:firstLine="540"/>
        <w:jc w:val="both"/>
        <w:textAlignment w:val="baseline"/>
      </w:pPr>
      <w:r>
        <w:t xml:space="preserve"> </w:t>
      </w:r>
    </w:p>
    <w:p w:rsidR="00CC11B8" w:rsidRDefault="002214AC" w:rsidP="00F335EE">
      <w:pPr>
        <w:overflowPunct w:val="0"/>
        <w:autoSpaceDE w:val="0"/>
        <w:autoSpaceDN w:val="0"/>
        <w:adjustRightInd w:val="0"/>
        <w:ind w:firstLine="540"/>
        <w:jc w:val="center"/>
        <w:textAlignment w:val="baseline"/>
      </w:pPr>
      <w:r>
        <w:t>CAPÍTULO V</w:t>
      </w:r>
    </w:p>
    <w:p w:rsidR="00CC11B8" w:rsidRDefault="002214AC" w:rsidP="00F335EE">
      <w:pPr>
        <w:overflowPunct w:val="0"/>
        <w:autoSpaceDE w:val="0"/>
        <w:autoSpaceDN w:val="0"/>
        <w:adjustRightInd w:val="0"/>
        <w:ind w:firstLine="540"/>
        <w:jc w:val="center"/>
        <w:textAlignment w:val="baseline"/>
      </w:pPr>
      <w:r>
        <w:t>DO PRAZO DE VIGÊNCIA</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7º</w:t>
      </w:r>
      <w:r w:rsidR="00F335EE">
        <w:t>.</w:t>
      </w:r>
      <w:r>
        <w:t xml:space="preserve"> O edital definirá em cláusula autônoma o seu prazo de vigência.</w:t>
      </w:r>
    </w:p>
    <w:p w:rsidR="00CC11B8" w:rsidRDefault="00CC11B8" w:rsidP="00CC11B8">
      <w:pPr>
        <w:overflowPunct w:val="0"/>
        <w:autoSpaceDE w:val="0"/>
        <w:autoSpaceDN w:val="0"/>
        <w:adjustRightInd w:val="0"/>
        <w:ind w:firstLine="540"/>
        <w:jc w:val="both"/>
        <w:textAlignment w:val="baseline"/>
      </w:pPr>
    </w:p>
    <w:p w:rsidR="00CC11B8" w:rsidRDefault="002214AC" w:rsidP="00F335EE">
      <w:pPr>
        <w:overflowPunct w:val="0"/>
        <w:autoSpaceDE w:val="0"/>
        <w:autoSpaceDN w:val="0"/>
        <w:adjustRightInd w:val="0"/>
        <w:ind w:firstLine="540"/>
        <w:jc w:val="center"/>
        <w:textAlignment w:val="baseline"/>
      </w:pPr>
      <w:r>
        <w:t>CAPÍTULO VI</w:t>
      </w:r>
    </w:p>
    <w:p w:rsidR="00CC11B8" w:rsidRDefault="002214AC" w:rsidP="00F335EE">
      <w:pPr>
        <w:overflowPunct w:val="0"/>
        <w:autoSpaceDE w:val="0"/>
        <w:autoSpaceDN w:val="0"/>
        <w:adjustRightInd w:val="0"/>
        <w:ind w:firstLine="540"/>
        <w:jc w:val="center"/>
        <w:textAlignment w:val="baseline"/>
      </w:pPr>
      <w:r>
        <w:t>DAS CONDIÇÕES PARA PARTICIPAÇÃO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8º</w:t>
      </w:r>
      <w:r w:rsidR="00F335EE">
        <w:t>.</w:t>
      </w:r>
      <w:r>
        <w:t xml:space="preserve"> O edital de seleção pública estabelecerá os perfis de proponentes aptos a participarem da seleção pública, podendo também especificar os casos de indeferimento.</w:t>
      </w:r>
    </w:p>
    <w:p w:rsidR="00CC11B8" w:rsidRDefault="00CC11B8" w:rsidP="00CC11B8">
      <w:pPr>
        <w:overflowPunct w:val="0"/>
        <w:autoSpaceDE w:val="0"/>
        <w:autoSpaceDN w:val="0"/>
        <w:adjustRightInd w:val="0"/>
        <w:ind w:firstLine="540"/>
        <w:jc w:val="both"/>
        <w:textAlignment w:val="baseline"/>
      </w:pPr>
      <w:r>
        <w:t>Parágrafo único. São considerados critérios válidos para condicionarem a inscrição na seleção pública, além de outros critérios de livre escolha da unidade gestora da seleção pública:</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lastRenderedPageBreak/>
        <w:t xml:space="preserve">I </w:t>
      </w:r>
      <w:r w:rsidR="00D7290F">
        <w:t>-</w:t>
      </w:r>
      <w:r>
        <w:t xml:space="preserve"> proponentes atuantes em áreas e segmentos culturais e esportivos específicos;</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 </w:t>
      </w:r>
      <w:r w:rsidR="00D7290F">
        <w:t>-</w:t>
      </w:r>
      <w:r>
        <w:t xml:space="preserve"> proponentes de </w:t>
      </w:r>
      <w:r w:rsidR="00C64532">
        <w:t>M</w:t>
      </w:r>
      <w:r>
        <w:t>unicípios específicos;</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III </w:t>
      </w:r>
      <w:r w:rsidR="00D7290F">
        <w:t>-</w:t>
      </w:r>
      <w:r>
        <w:t xml:space="preserve"> proponentes de </w:t>
      </w:r>
      <w:r w:rsidR="00C64532">
        <w:t>M</w:t>
      </w:r>
      <w:r>
        <w:t>unicípios sem determinado equipamento cultural;</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IV </w:t>
      </w:r>
      <w:r w:rsidR="00D7290F">
        <w:t>-</w:t>
      </w:r>
      <w:r>
        <w:t xml:space="preserve"> proponentes de áreas rurais;</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 </w:t>
      </w:r>
      <w:r w:rsidR="00D7290F">
        <w:t>-</w:t>
      </w:r>
      <w:r>
        <w:t xml:space="preserve"> proponentes de </w:t>
      </w:r>
      <w:r w:rsidR="00C64532">
        <w:t>M</w:t>
      </w:r>
      <w:r>
        <w:t xml:space="preserve">unicípios de </w:t>
      </w:r>
      <w:r w:rsidR="00C64532">
        <w:t>B</w:t>
      </w:r>
      <w:r>
        <w:t xml:space="preserve">aixo </w:t>
      </w:r>
      <w:r w:rsidR="00C64532">
        <w:t>Índice de Desenvolvimento Humano - I</w:t>
      </w:r>
      <w:r>
        <w:t>DH ou índice semelhante ou baixo índice de acesso a bens e serviços culturais;</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VI </w:t>
      </w:r>
      <w:r w:rsidR="00D7290F">
        <w:t>-</w:t>
      </w:r>
      <w:r>
        <w:t xml:space="preserve"> proponentes de grupos étnicos e raciais específicos;</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VII </w:t>
      </w:r>
      <w:r w:rsidR="00D7290F">
        <w:t>-</w:t>
      </w:r>
      <w:r>
        <w:t xml:space="preserve"> segmento etário;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VIII </w:t>
      </w:r>
      <w:r w:rsidR="00D7290F">
        <w:t>-</w:t>
      </w:r>
      <w:r>
        <w:t xml:space="preserve"> gênero; e</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IX </w:t>
      </w:r>
      <w:r w:rsidR="00D7290F">
        <w:t>-</w:t>
      </w:r>
      <w:r>
        <w:t xml:space="preserve"> sexualidade.</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9º</w:t>
      </w:r>
      <w:r w:rsidR="00F335EE">
        <w:t>.</w:t>
      </w:r>
      <w:r>
        <w:t xml:space="preserve"> Nos editais para apoio a projetos culturais e esportivos, quando não vedada a participação de propostas ou proponentes já contemplados em edições anteriores, deverão ser submetidos à avaliação específica, que leve em consideração os resultados apresentados anteriormente.</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10. Nos editais para apoio a pro</w:t>
      </w:r>
      <w:r w:rsidR="007F4354">
        <w:t>jetos culturais e esportivos, somente</w:t>
      </w:r>
      <w:r>
        <w:t xml:space="preserve"> poderão celebrar o convênio as entidades culturais sem fins lucrativos inscritas há 3 (três) anos ou mais no Cadastro Nacional de Pessoas Jurídicas </w:t>
      </w:r>
      <w:r w:rsidR="00D7290F">
        <w:t>-</w:t>
      </w:r>
      <w:r>
        <w:t xml:space="preserve"> CNPJ, e que apresentarem declaração de funcionamento regular nos 3 (três) anos anteriores</w:t>
      </w:r>
      <w:r w:rsidR="007B1DB3">
        <w:t xml:space="preserve"> à publicação do edital</w:t>
      </w:r>
      <w:r>
        <w:t>, emitida por 3 (três) autoridades do local de sua sede.</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11. Não poderão se inscrever na seleção pública as entidades privadas que possuam dentre os seus dirigentes:</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 </w:t>
      </w:r>
      <w:r w:rsidR="00D7290F">
        <w:t>-</w:t>
      </w:r>
      <w:r>
        <w:t xml:space="preserve"> </w:t>
      </w:r>
      <w:r w:rsidR="007B1DB3">
        <w:t>a</w:t>
      </w:r>
      <w:r>
        <w:t xml:space="preserve">gentes políticos do Poder Executivo, Legislativo, Judiciário, do Ministério Público ou do Tribunal de Contas </w:t>
      </w:r>
      <w:r w:rsidR="007B1DB3">
        <w:t xml:space="preserve">do </w:t>
      </w:r>
      <w:r>
        <w:t>Estado, ou respectivo cônjuge ou companheiro ou parente em linha reta, colateral ou por afinidade até o 2º grau; e</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 </w:t>
      </w:r>
      <w:r w:rsidR="00D7290F">
        <w:t>-</w:t>
      </w:r>
      <w:r>
        <w:t xml:space="preserve"> servidor público vinculado ao órgão ou </w:t>
      </w:r>
      <w:r w:rsidR="007F4354">
        <w:t xml:space="preserve">à </w:t>
      </w:r>
      <w:r>
        <w:t>entidade concedente, ou respectivo cônjuge, companheiro ou parente em linha reta, colateral</w:t>
      </w:r>
      <w:r w:rsidR="007F4354">
        <w:t xml:space="preserve"> ou por afinidade até o 2º grau.</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Parágra</w:t>
      </w:r>
      <w:r w:rsidR="007B1DB3">
        <w:t>fo único. Para a efetividade d</w:t>
      </w:r>
      <w:r>
        <w:t>a vedação legal, o proponente deverá apresentar decl</w:t>
      </w:r>
      <w:r w:rsidR="007B1DB3">
        <w:t>aração negando a ocorrência d</w:t>
      </w:r>
      <w:r>
        <w:t>as hipóteses</w:t>
      </w:r>
      <w:r w:rsidR="007B1DB3">
        <w:t xml:space="preserve"> previstas neste artigo</w:t>
      </w:r>
      <w:r>
        <w:t>, como parte da documentação complementar.</w:t>
      </w:r>
    </w:p>
    <w:p w:rsidR="00CC11B8" w:rsidRDefault="00CC11B8" w:rsidP="00CC11B8">
      <w:pPr>
        <w:overflowPunct w:val="0"/>
        <w:autoSpaceDE w:val="0"/>
        <w:autoSpaceDN w:val="0"/>
        <w:adjustRightInd w:val="0"/>
        <w:ind w:firstLine="540"/>
        <w:jc w:val="both"/>
        <w:textAlignment w:val="baseline"/>
      </w:pPr>
      <w:r>
        <w:t xml:space="preserve">Art. 12. Não receberão recursos públicos os proponentes em débito com o Estado, sendo que para efeito de </w:t>
      </w:r>
      <w:proofErr w:type="spellStart"/>
      <w:r>
        <w:t>conveniamento</w:t>
      </w:r>
      <w:proofErr w:type="spellEnd"/>
      <w:r>
        <w:t xml:space="preserve"> não poderão possuir dívida com o Poder Público e inscrição nos bancos de dados públicos ou privados de proteção ao crédito.</w:t>
      </w:r>
    </w:p>
    <w:p w:rsidR="00CC11B8" w:rsidRDefault="00CC11B8" w:rsidP="00CC11B8">
      <w:pPr>
        <w:overflowPunct w:val="0"/>
        <w:autoSpaceDE w:val="0"/>
        <w:autoSpaceDN w:val="0"/>
        <w:adjustRightInd w:val="0"/>
        <w:ind w:firstLine="540"/>
        <w:jc w:val="both"/>
        <w:textAlignment w:val="baseline"/>
      </w:pPr>
      <w:r>
        <w:t xml:space="preserve"> </w:t>
      </w:r>
    </w:p>
    <w:p w:rsidR="00CC11B8" w:rsidRDefault="002214AC" w:rsidP="00F335EE">
      <w:pPr>
        <w:overflowPunct w:val="0"/>
        <w:autoSpaceDE w:val="0"/>
        <w:autoSpaceDN w:val="0"/>
        <w:adjustRightInd w:val="0"/>
        <w:ind w:firstLine="540"/>
        <w:jc w:val="center"/>
        <w:textAlignment w:val="baseline"/>
      </w:pPr>
      <w:r>
        <w:t>CAPÍTULO VII</w:t>
      </w:r>
    </w:p>
    <w:p w:rsidR="00CC11B8" w:rsidRDefault="002214AC" w:rsidP="00F335EE">
      <w:pPr>
        <w:overflowPunct w:val="0"/>
        <w:autoSpaceDE w:val="0"/>
        <w:autoSpaceDN w:val="0"/>
        <w:adjustRightInd w:val="0"/>
        <w:ind w:firstLine="540"/>
        <w:jc w:val="center"/>
        <w:textAlignment w:val="baseline"/>
      </w:pPr>
      <w:r>
        <w:lastRenderedPageBreak/>
        <w:t>DO VALOR DO APOIO/PRÊMIO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13. O edital de seleção pública definirá:</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 </w:t>
      </w:r>
      <w:r w:rsidR="00D7290F">
        <w:t>-</w:t>
      </w:r>
      <w:r>
        <w:t xml:space="preserve"> a quantidade de projetos ou iniciativas a serem selecionados; e</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 </w:t>
      </w:r>
      <w:r w:rsidR="00D7290F">
        <w:t>-</w:t>
      </w:r>
      <w:r>
        <w:t xml:space="preserve"> o valor individual do apoio/prêmio.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w:t>
      </w:r>
      <w:r w:rsidR="00F335EE">
        <w:t xml:space="preserve"> </w:t>
      </w:r>
      <w:r>
        <w:t>1º</w:t>
      </w:r>
      <w:r w:rsidR="00F335EE">
        <w:t>.</w:t>
      </w:r>
      <w:r>
        <w:t xml:space="preserve"> Atende ao disposto neste artigo a definição do valor total destinado ao apoio/prêmio e do valor máximo de cada.</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2º</w:t>
      </w:r>
      <w:r w:rsidR="00F335EE">
        <w:t>.</w:t>
      </w:r>
      <w:r>
        <w:t xml:space="preserve"> O valor individual do apoio/prêmio deverá manter relação de proporcionalidade e razoabilidade com as características da área cultural e esportiva objeto do certame.</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14. O apoio/prêmio poderá ser repartido em distintas categorias ou modalidades de ação cultural e esportiva</w:t>
      </w:r>
      <w:r w:rsidR="00F335EE">
        <w:t>.</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Parágrafo único. Sempre que possível e indicado ao caso específico, o edital deverá prever níveis ou faixas de valores, organizando a concorrência segundo a dimensão dos projetos ou </w:t>
      </w:r>
      <w:r w:rsidR="007F4354">
        <w:t xml:space="preserve">das </w:t>
      </w:r>
      <w:r>
        <w:t>iniciativas.</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Art. 15. O apoio/prêmio poderá ser previamente dividido entre os </w:t>
      </w:r>
      <w:r w:rsidR="00BE7CE1">
        <w:t>M</w:t>
      </w:r>
      <w:r>
        <w:t>unicípios, áreas urbanas e rurais, segmentos sociais, áreas culturais, ou outras classificações definidas pela unidade gestora da seleção pública, conforme disposto no § 3º</w:t>
      </w:r>
      <w:r w:rsidR="00BE7CE1">
        <w:t>,</w:t>
      </w:r>
      <w:r>
        <w:t xml:space="preserve"> do art</w:t>
      </w:r>
      <w:r w:rsidR="00BE7CE1">
        <w:t>igo</w:t>
      </w:r>
      <w:r>
        <w:t xml:space="preserve"> 1º</w:t>
      </w:r>
      <w:r w:rsidR="00BE7CE1">
        <w:t>,</w:t>
      </w:r>
      <w:r>
        <w:t xml:space="preserve"> e parágrafo único do art</w:t>
      </w:r>
      <w:r w:rsidR="00BE7CE1">
        <w:t>igo</w:t>
      </w:r>
      <w:r>
        <w:t xml:space="preserve"> 8º</w:t>
      </w:r>
      <w:r w:rsidR="00BE7CE1">
        <w:t>, deste Manual de Orientação</w:t>
      </w:r>
      <w:r>
        <w:t>.</w:t>
      </w:r>
    </w:p>
    <w:p w:rsidR="00CC11B8" w:rsidRDefault="00CC11B8" w:rsidP="00CC11B8">
      <w:pPr>
        <w:overflowPunct w:val="0"/>
        <w:autoSpaceDE w:val="0"/>
        <w:autoSpaceDN w:val="0"/>
        <w:adjustRightInd w:val="0"/>
        <w:ind w:firstLine="540"/>
        <w:jc w:val="both"/>
        <w:textAlignment w:val="baseline"/>
      </w:pPr>
      <w:r>
        <w:t xml:space="preserve"> </w:t>
      </w:r>
    </w:p>
    <w:p w:rsidR="00CC11B8" w:rsidRPr="00F335EE" w:rsidRDefault="002214AC" w:rsidP="00F335EE">
      <w:pPr>
        <w:overflowPunct w:val="0"/>
        <w:autoSpaceDE w:val="0"/>
        <w:autoSpaceDN w:val="0"/>
        <w:adjustRightInd w:val="0"/>
        <w:ind w:firstLine="540"/>
        <w:jc w:val="center"/>
        <w:textAlignment w:val="baseline"/>
      </w:pPr>
      <w:r>
        <w:t>CAPÍTULO</w:t>
      </w:r>
      <w:r w:rsidR="00CC11B8" w:rsidRPr="00F335EE">
        <w:t xml:space="preserve"> VI</w:t>
      </w:r>
      <w:r>
        <w:t>I</w:t>
      </w:r>
      <w:r w:rsidR="00CC11B8" w:rsidRPr="00F335EE">
        <w:t>I</w:t>
      </w:r>
    </w:p>
    <w:p w:rsidR="00CC11B8" w:rsidRPr="00F335EE" w:rsidRDefault="002214AC" w:rsidP="00F335EE">
      <w:pPr>
        <w:overflowPunct w:val="0"/>
        <w:autoSpaceDE w:val="0"/>
        <w:autoSpaceDN w:val="0"/>
        <w:adjustRightInd w:val="0"/>
        <w:ind w:firstLine="540"/>
        <w:jc w:val="center"/>
        <w:textAlignment w:val="baseline"/>
      </w:pPr>
      <w:r w:rsidRPr="00F335EE">
        <w:t>DO PRAZO E CONDIÇÕES PARA INSCRIÇÃO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16. O processo de inscrição deverá ser o mais simples possível, consideradas as necessidades de informações para avali</w:t>
      </w:r>
      <w:r w:rsidR="00BE7CE1">
        <w:t>ação dos projetos e iniciativas, devendo o</w:t>
      </w:r>
      <w:r>
        <w:t xml:space="preserve"> formulário de inscrição e </w:t>
      </w:r>
      <w:r w:rsidR="00BE7CE1">
        <w:t xml:space="preserve">os </w:t>
      </w:r>
      <w:r>
        <w:t>documentos anexos ser</w:t>
      </w:r>
      <w:r w:rsidR="00BE7CE1">
        <w:t>em</w:t>
      </w:r>
      <w:r>
        <w:t xml:space="preserve"> de fácil entendimento e preenchimento, e os documentos exigidos no ato da inscrição de fácil obtenção.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1º</w:t>
      </w:r>
      <w:r w:rsidR="00F335EE">
        <w:t>.</w:t>
      </w:r>
      <w:r>
        <w:t xml:space="preserve"> Caberá à unidade gestora da seleção pública a elaboração de um roteiro ou manual para o preenchimento do formulário de inscrição.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2º</w:t>
      </w:r>
      <w:r w:rsidR="00F335EE">
        <w:t>.</w:t>
      </w:r>
      <w:r>
        <w:t xml:space="preserve"> Deve-se evitar, na medida do possível, o pedido de várias vias do formulário de inscrição e do projeto ou iniciativa.</w:t>
      </w:r>
    </w:p>
    <w:p w:rsidR="00F335EE" w:rsidRDefault="00F335EE" w:rsidP="00CC11B8">
      <w:pPr>
        <w:overflowPunct w:val="0"/>
        <w:autoSpaceDE w:val="0"/>
        <w:autoSpaceDN w:val="0"/>
        <w:adjustRightInd w:val="0"/>
        <w:ind w:firstLine="540"/>
        <w:jc w:val="both"/>
        <w:textAlignment w:val="baseline"/>
      </w:pPr>
    </w:p>
    <w:p w:rsidR="00CC11B8" w:rsidRDefault="007F4354" w:rsidP="00CC11B8">
      <w:pPr>
        <w:overflowPunct w:val="0"/>
        <w:autoSpaceDE w:val="0"/>
        <w:autoSpaceDN w:val="0"/>
        <w:adjustRightInd w:val="0"/>
        <w:ind w:firstLine="540"/>
        <w:jc w:val="both"/>
        <w:textAlignment w:val="baseline"/>
      </w:pPr>
      <w:r>
        <w:t>§ 3º.</w:t>
      </w:r>
      <w:r w:rsidR="00CC11B8">
        <w:t xml:space="preserve"> Documentos necessários à concessão do apoio/prêmio, como cópias autenticadas de documentos, termos de compromisso, contratos sociais, certidões e outras exigências legais, deverão ser solicitados somente aos proponentes selecionados, na forma de documentação complementar, conforme disposto na Seção XI</w:t>
      </w:r>
      <w:r w:rsidR="00AC4C68">
        <w:t>,</w:t>
      </w:r>
      <w:r w:rsidR="00CC11B8">
        <w:t xml:space="preserve"> deste </w:t>
      </w:r>
      <w:r w:rsidR="00AC4C68">
        <w:t>Manual de Orientação</w:t>
      </w:r>
      <w:r w:rsidR="00CC11B8">
        <w:t>.</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lastRenderedPageBreak/>
        <w:t>Art. 17. O formulário de inscrição deverá ser elaborado de forma a permitir a plena aplicação dos critérios de avaliação.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18. O início e término das inscrições serão estabelecidos em data espec</w:t>
      </w:r>
      <w:r w:rsidR="00AC4C68">
        <w:t>í</w:t>
      </w:r>
      <w:r>
        <w:t>fica, respeitando o prazo mínimo de 45 (quarenta e cinco) dias de antecedência para a publicação do edital.</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Parágra</w:t>
      </w:r>
      <w:r w:rsidR="00D13553">
        <w:t>fo único. A inobservância do</w:t>
      </w:r>
      <w:r>
        <w:t xml:space="preserve"> prazo torna nulo o processo seletivo, que deverá ser renovado, salvo se o titular da unidade gestora da seleção pública certificar fundamentadamente que a ausência de tal formalidade não acarretou prejuízos aos eventuais interessados em concorrer. </w:t>
      </w:r>
    </w:p>
    <w:p w:rsidR="00CC11B8" w:rsidRDefault="00CC11B8" w:rsidP="00CC11B8">
      <w:pPr>
        <w:overflowPunct w:val="0"/>
        <w:autoSpaceDE w:val="0"/>
        <w:autoSpaceDN w:val="0"/>
        <w:adjustRightInd w:val="0"/>
        <w:ind w:firstLine="540"/>
        <w:jc w:val="both"/>
        <w:textAlignment w:val="baseline"/>
      </w:pPr>
    </w:p>
    <w:p w:rsidR="00851B6A" w:rsidRDefault="00CC11B8" w:rsidP="00CC11B8">
      <w:pPr>
        <w:overflowPunct w:val="0"/>
        <w:autoSpaceDE w:val="0"/>
        <w:autoSpaceDN w:val="0"/>
        <w:adjustRightInd w:val="0"/>
        <w:ind w:firstLine="540"/>
        <w:jc w:val="both"/>
        <w:textAlignment w:val="baseline"/>
      </w:pPr>
      <w:r>
        <w:t>Art. 19. É garantida a gratuidade na inscriç</w:t>
      </w:r>
      <w:r w:rsidR="00851B6A">
        <w:t xml:space="preserve">ão para as seleções públicas da </w:t>
      </w:r>
      <w:r w:rsidR="00851B6A" w:rsidRPr="00851B6A">
        <w:t xml:space="preserve">Superintendência Estadual de Juventude, Cultura, Esportes e Lazer - SEJUCEL e </w:t>
      </w:r>
      <w:r w:rsidR="00851B6A">
        <w:t>d</w:t>
      </w:r>
      <w:r w:rsidR="00851B6A" w:rsidRPr="00851B6A">
        <w:t xml:space="preserve">a Fundação Palácio das Artes Rondônia </w:t>
      </w:r>
      <w:r w:rsidR="00A34D73">
        <w:t>-</w:t>
      </w:r>
      <w:r w:rsidR="00851B6A" w:rsidRPr="00851B6A">
        <w:t xml:space="preserve"> FUNPAR</w:t>
      </w:r>
      <w:r w:rsidR="00851B6A">
        <w:t>.</w:t>
      </w:r>
    </w:p>
    <w:p w:rsidR="00851B6A" w:rsidRDefault="00851B6A"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Parágrafo único. O ônus da participação na seleção pública, incluídas as despesas com cópias, correio e emissão de documentos, é de exclusiva responsabilidade do proponente.</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20. O edital estabelecerá o procedimento de inscrição e o endereço para o qual devem ser enviados o formulário de inscrição, os documentos e os anexos exigido</w:t>
      </w:r>
      <w:r w:rsidR="005852A1">
        <w:t>s</w:t>
      </w:r>
      <w:r>
        <w:t>.</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1º</w:t>
      </w:r>
      <w:r w:rsidR="00F335EE">
        <w:t>.</w:t>
      </w:r>
      <w:r>
        <w:t xml:space="preserve"> O prazo de inscrição poderá ser prorrogado até duas vezes, por interesse da unidade gestora da seleção pública ou quando o interesse público exigir.</w:t>
      </w:r>
    </w:p>
    <w:p w:rsidR="00F335EE" w:rsidRDefault="00F335EE" w:rsidP="00CC11B8">
      <w:pPr>
        <w:overflowPunct w:val="0"/>
        <w:autoSpaceDE w:val="0"/>
        <w:autoSpaceDN w:val="0"/>
        <w:adjustRightInd w:val="0"/>
        <w:ind w:firstLine="540"/>
        <w:jc w:val="both"/>
        <w:textAlignment w:val="baseline"/>
      </w:pPr>
    </w:p>
    <w:p w:rsidR="00CC11B8" w:rsidRDefault="00F335EE" w:rsidP="00CC11B8">
      <w:pPr>
        <w:overflowPunct w:val="0"/>
        <w:autoSpaceDE w:val="0"/>
        <w:autoSpaceDN w:val="0"/>
        <w:adjustRightInd w:val="0"/>
        <w:ind w:firstLine="540"/>
        <w:jc w:val="both"/>
        <w:textAlignment w:val="baseline"/>
      </w:pPr>
      <w:r>
        <w:t>§ 2º.</w:t>
      </w:r>
      <w:r w:rsidR="00CC11B8">
        <w:t xml:space="preserve"> Se a inscrição for realizada por meio eletrônico, é suficiente que conste no edital o endereço eletrônico para acesso ao formulário ou para o envio de arquivos.</w:t>
      </w:r>
    </w:p>
    <w:p w:rsidR="00CC11B8" w:rsidRDefault="00CC11B8" w:rsidP="00CC11B8">
      <w:pPr>
        <w:overflowPunct w:val="0"/>
        <w:autoSpaceDE w:val="0"/>
        <w:autoSpaceDN w:val="0"/>
        <w:adjustRightInd w:val="0"/>
        <w:ind w:firstLine="540"/>
        <w:jc w:val="both"/>
        <w:textAlignment w:val="baseline"/>
      </w:pPr>
      <w:r>
        <w:t xml:space="preserve"> </w:t>
      </w:r>
    </w:p>
    <w:p w:rsidR="00CC11B8" w:rsidRDefault="002214AC" w:rsidP="00F335EE">
      <w:pPr>
        <w:overflowPunct w:val="0"/>
        <w:autoSpaceDE w:val="0"/>
        <w:autoSpaceDN w:val="0"/>
        <w:adjustRightInd w:val="0"/>
        <w:ind w:firstLine="540"/>
        <w:jc w:val="center"/>
        <w:textAlignment w:val="baseline"/>
      </w:pPr>
      <w:r>
        <w:t>CAPÍTULO IX</w:t>
      </w:r>
    </w:p>
    <w:p w:rsidR="00CC11B8" w:rsidRDefault="002214AC" w:rsidP="00F335EE">
      <w:pPr>
        <w:overflowPunct w:val="0"/>
        <w:autoSpaceDE w:val="0"/>
        <w:autoSpaceDN w:val="0"/>
        <w:adjustRightInd w:val="0"/>
        <w:ind w:firstLine="540"/>
        <w:jc w:val="center"/>
        <w:textAlignment w:val="baseline"/>
      </w:pPr>
      <w:r>
        <w:t>DA ETAPA DE HABILITAÇÃO</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21.  Na etapa de habilitação, que se inicia com o término do prazo de inscrição, uma comissão técnica, designada pela unidade gestora da seleção pública, conferirá se as inscrições obedecem às exigências de prazo, condições, documentos e itens expressos no edital, para, ao final da conferência, encaminhar, acompanhada de ata circunstanciando suas ações, a lista de inscrições habilitadas e inabilitadas à unidade gestora da seleção pública, que cuidará da divulgação e publicação da lista de habilitação.</w:t>
      </w:r>
      <w:r>
        <w:cr/>
      </w:r>
    </w:p>
    <w:p w:rsidR="00CC11B8" w:rsidRDefault="00CC11B8" w:rsidP="00CC11B8">
      <w:pPr>
        <w:overflowPunct w:val="0"/>
        <w:autoSpaceDE w:val="0"/>
        <w:autoSpaceDN w:val="0"/>
        <w:adjustRightInd w:val="0"/>
        <w:ind w:firstLine="540"/>
        <w:jc w:val="both"/>
        <w:textAlignment w:val="baseline"/>
      </w:pPr>
      <w:r>
        <w:t>§ 1º</w:t>
      </w:r>
      <w:r w:rsidR="00F335EE">
        <w:t>.</w:t>
      </w:r>
      <w:r>
        <w:t xml:space="preserve"> A lista de habilitação deverá conter:</w:t>
      </w:r>
    </w:p>
    <w:p w:rsidR="00F335EE" w:rsidRDefault="00F335EE"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 </w:t>
      </w:r>
      <w:r w:rsidR="00D7290F">
        <w:t>-</w:t>
      </w:r>
      <w:r>
        <w:t xml:space="preserve"> nome do projeto e do proponente;</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 </w:t>
      </w:r>
      <w:r w:rsidR="00D7290F">
        <w:t>-</w:t>
      </w:r>
      <w:r>
        <w:t xml:space="preserve"> </w:t>
      </w:r>
      <w:r w:rsidR="005852A1">
        <w:t>M</w:t>
      </w:r>
      <w:r>
        <w:t>unicípio do proponente;</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III </w:t>
      </w:r>
      <w:r w:rsidR="00D7290F">
        <w:t>-</w:t>
      </w:r>
      <w:r>
        <w:t xml:space="preserve"> razão da inabilitação, em caso de indeferimento; e</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IV </w:t>
      </w:r>
      <w:r w:rsidR="00D7290F">
        <w:t>-</w:t>
      </w:r>
      <w:r>
        <w:t xml:space="preserve"> formulário próprio para recurso, em anexo.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2º</w:t>
      </w:r>
      <w:r w:rsidR="00B32E02">
        <w:t>.</w:t>
      </w:r>
      <w:r>
        <w:t xml:space="preserve"> Caberá recurso da inabilitação da inscrição, a ser analisado pela comissão técnica responsável pela etapa de habilitação, a qual apresentará ata de julgamento dos recursos para a unidade gestora, que cuidará de sua divulgação e publicação.</w:t>
      </w:r>
    </w:p>
    <w:p w:rsidR="00CC11B8" w:rsidRDefault="00CC11B8" w:rsidP="00CC11B8">
      <w:pPr>
        <w:overflowPunct w:val="0"/>
        <w:autoSpaceDE w:val="0"/>
        <w:autoSpaceDN w:val="0"/>
        <w:adjustRightInd w:val="0"/>
        <w:ind w:firstLine="540"/>
        <w:jc w:val="both"/>
        <w:textAlignment w:val="baseline"/>
      </w:pPr>
      <w:r>
        <w:t xml:space="preserve"> </w:t>
      </w:r>
    </w:p>
    <w:p w:rsidR="00CC11B8" w:rsidRDefault="002214AC" w:rsidP="00B32E02">
      <w:pPr>
        <w:overflowPunct w:val="0"/>
        <w:autoSpaceDE w:val="0"/>
        <w:autoSpaceDN w:val="0"/>
        <w:adjustRightInd w:val="0"/>
        <w:ind w:firstLine="540"/>
        <w:jc w:val="center"/>
        <w:textAlignment w:val="baseline"/>
      </w:pPr>
      <w:r>
        <w:t>CAPÍTULO X</w:t>
      </w:r>
    </w:p>
    <w:p w:rsidR="00CC11B8" w:rsidRDefault="002214AC" w:rsidP="00B32E02">
      <w:pPr>
        <w:overflowPunct w:val="0"/>
        <w:autoSpaceDE w:val="0"/>
        <w:autoSpaceDN w:val="0"/>
        <w:adjustRightInd w:val="0"/>
        <w:ind w:firstLine="540"/>
        <w:jc w:val="center"/>
        <w:textAlignment w:val="baseline"/>
      </w:pPr>
      <w:r>
        <w:t>DA COMISSÃO DE SELEÇÃO</w:t>
      </w:r>
    </w:p>
    <w:p w:rsidR="00CC11B8" w:rsidRDefault="00CC11B8" w:rsidP="00CC11B8">
      <w:pPr>
        <w:overflowPunct w:val="0"/>
        <w:autoSpaceDE w:val="0"/>
        <w:autoSpaceDN w:val="0"/>
        <w:adjustRightInd w:val="0"/>
        <w:ind w:firstLine="540"/>
        <w:jc w:val="both"/>
        <w:textAlignment w:val="baseline"/>
      </w:pPr>
      <w:r>
        <w:t xml:space="preserve"> </w:t>
      </w:r>
    </w:p>
    <w:p w:rsidR="00CC11B8" w:rsidRDefault="00CC11B8" w:rsidP="00CC11B8">
      <w:pPr>
        <w:overflowPunct w:val="0"/>
        <w:autoSpaceDE w:val="0"/>
        <w:autoSpaceDN w:val="0"/>
        <w:adjustRightInd w:val="0"/>
        <w:ind w:firstLine="540"/>
        <w:jc w:val="both"/>
        <w:textAlignment w:val="baseline"/>
      </w:pPr>
      <w:r>
        <w:t>Art. 22.  O edital de seleção pública estabelecerá o número mínimo de membros da comissão de seleção e definirá:</w:t>
      </w:r>
    </w:p>
    <w:p w:rsidR="00B32E02" w:rsidRDefault="00B32E02" w:rsidP="00CC11B8">
      <w:pPr>
        <w:overflowPunct w:val="0"/>
        <w:autoSpaceDE w:val="0"/>
        <w:autoSpaceDN w:val="0"/>
        <w:adjustRightInd w:val="0"/>
        <w:ind w:firstLine="540"/>
        <w:jc w:val="both"/>
        <w:textAlignment w:val="baseline"/>
      </w:pPr>
    </w:p>
    <w:p w:rsidR="00CC11B8" w:rsidRDefault="00B32E02" w:rsidP="00CC11B8">
      <w:pPr>
        <w:overflowPunct w:val="0"/>
        <w:autoSpaceDE w:val="0"/>
        <w:autoSpaceDN w:val="0"/>
        <w:adjustRightInd w:val="0"/>
        <w:ind w:firstLine="540"/>
        <w:jc w:val="both"/>
        <w:textAlignment w:val="baseline"/>
      </w:pPr>
      <w:r>
        <w:t>I -</w:t>
      </w:r>
      <w:r w:rsidR="00CC11B8">
        <w:t xml:space="preserve"> a quem cabe a indicação e a nomeação dos membros da comissão de seleção; e</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 </w:t>
      </w:r>
      <w:r w:rsidR="00B32E02">
        <w:t>-</w:t>
      </w:r>
      <w:r>
        <w:t xml:space="preserve"> a quem cabe a presidência da comissão de seleção, com voto de qualidade.</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Paragrafo único. A Comissão de seleção deverá contar, preferencialmente, com a presença de membros de notório saber e de reconhecida atuação na área da cultura e do esporte.</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23. Os membros da comissão de seleção e respectivos suplentes ficam impedidos de participar da apreciação de projetos e iniciativas que estiverem em processo de avaliação nos quais:</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 </w:t>
      </w:r>
      <w:r w:rsidR="00D7290F">
        <w:t>-</w:t>
      </w:r>
      <w:r>
        <w:t xml:space="preserve"> tenham interesse direto na matéria;</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 </w:t>
      </w:r>
      <w:r w:rsidR="00D7290F">
        <w:t>-</w:t>
      </w:r>
      <w:r>
        <w:t xml:space="preserve"> tenham participado como colaborador na elaboração do projeto ou tenham participado da instituição proponente nos últimos dois anos, ou se tais situações ocorrem quanto ao cônjuge, companheiro ou parente e afins até o terceiro grau; e</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III </w:t>
      </w:r>
      <w:r w:rsidR="00D7290F">
        <w:t>-</w:t>
      </w:r>
      <w:r>
        <w:t xml:space="preserve"> estejam litigando judicial ou administrativamente com o proponente ou com respectivo cônjuge ou companheiro.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Parágrafo único.  O membro da comissão que incorrer em impedimento deve comunicar o fato ao referido colegiado, abstendo-se de atuar, sob pena de nulidade dos atos que praticar.</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24.  Compete à unidade gestora da seleção pública prover os recursos necessários ao funcionamento da comissão de seleção, inclusive arcando despesas com translado, hospedagem e alimentação dos membros da comissão de seleção.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25.  Os membros da comissão de seleção serão orientados, previamente à avaliação, sobre o edital e a aplicação dos critérios de avaliação.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Parágrafo único.  Recomenda-se a capacitação da comissão de seleção quando se tratar de áreas culturais e esportivas inovadoras ou para as quais não há ainda um corpo de especialistas.</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lastRenderedPageBreak/>
        <w:t>Art. 26.  Os trabalhos da comissão de seleção serão registrados em ata, a qual será assinada por todos os membros presentes e encaminhada pela presidência da comissão à unidade gestora da seleção pública, que cuidará de sua divulgação.</w:t>
      </w:r>
    </w:p>
    <w:p w:rsidR="00CC11B8" w:rsidRDefault="00CC11B8" w:rsidP="00CC11B8">
      <w:pPr>
        <w:overflowPunct w:val="0"/>
        <w:autoSpaceDE w:val="0"/>
        <w:autoSpaceDN w:val="0"/>
        <w:adjustRightInd w:val="0"/>
        <w:ind w:firstLine="540"/>
        <w:jc w:val="both"/>
        <w:textAlignment w:val="baseline"/>
      </w:pPr>
      <w:r>
        <w:t xml:space="preserve"> </w:t>
      </w:r>
    </w:p>
    <w:p w:rsidR="00CC11B8" w:rsidRDefault="002214AC" w:rsidP="00B32E02">
      <w:pPr>
        <w:overflowPunct w:val="0"/>
        <w:autoSpaceDE w:val="0"/>
        <w:autoSpaceDN w:val="0"/>
        <w:adjustRightInd w:val="0"/>
        <w:ind w:firstLine="540"/>
        <w:jc w:val="center"/>
        <w:textAlignment w:val="baseline"/>
      </w:pPr>
      <w:r>
        <w:t>CAPÍTULO</w:t>
      </w:r>
      <w:r w:rsidR="00CC11B8">
        <w:t xml:space="preserve"> X</w:t>
      </w:r>
      <w:r>
        <w:t>I</w:t>
      </w:r>
    </w:p>
    <w:p w:rsidR="00CC11B8" w:rsidRDefault="002214AC" w:rsidP="00B32E02">
      <w:pPr>
        <w:overflowPunct w:val="0"/>
        <w:autoSpaceDE w:val="0"/>
        <w:autoSpaceDN w:val="0"/>
        <w:adjustRightInd w:val="0"/>
        <w:ind w:firstLine="540"/>
        <w:jc w:val="center"/>
        <w:textAlignment w:val="baseline"/>
      </w:pPr>
      <w:r>
        <w:t>DA AVALIAÇÃO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27.  Cada seleção pública estabelecerá no edital seus critérios de avaliação, segundo seus objetivos específicos.</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1º</w:t>
      </w:r>
      <w:r w:rsidR="00B32E02">
        <w:t>.</w:t>
      </w:r>
      <w:r>
        <w:t xml:space="preserve"> Os critérios de avaliação serão escolhidos de forma a garantir a objetividade, transparência e a isonomia do processo seletivo.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2º</w:t>
      </w:r>
      <w:r w:rsidR="00B32E02">
        <w:t>.</w:t>
      </w:r>
      <w:r>
        <w:t xml:space="preserve"> A unidade gestora da seleção pública definirá, no edital, a nota mínima e máxima para cada critério da avaliação.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3º</w:t>
      </w:r>
      <w:r w:rsidR="00B32E02">
        <w:t>.</w:t>
      </w:r>
      <w:r>
        <w:t xml:space="preserve"> Os projetos e iniciativas submetidos à avaliação deverão rece</w:t>
      </w:r>
      <w:r w:rsidR="00C24EF5">
        <w:t>ber uma nota em cada critério da</w:t>
      </w:r>
      <w:r>
        <w:t xml:space="preserve"> avaliação.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4º</w:t>
      </w:r>
      <w:r w:rsidR="00B32E02">
        <w:t>.</w:t>
      </w:r>
      <w:r>
        <w:t xml:space="preserve"> O edital deverá trazer expressos os critérios de desemp</w:t>
      </w:r>
      <w:r w:rsidR="00C24EF5">
        <w:t xml:space="preserve">ate, de preferência escolhidos </w:t>
      </w:r>
      <w:r>
        <w:t>entre os critérios de avaliação.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28.  Os critérios de avaliação não deverão ultrapassar oito itens, salvo por decisão motivada da unidade gestora da seleção pública.</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1º</w:t>
      </w:r>
      <w:r w:rsidR="00B32E02">
        <w:t>.</w:t>
      </w:r>
      <w:r>
        <w:t xml:space="preserve">  São critérios válidos para a avaliação dos projetos e iniciativas, além de outros, de livre escolha da unidade gestora da seleção pública:</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 </w:t>
      </w:r>
      <w:r w:rsidR="00D7290F">
        <w:t>-</w:t>
      </w:r>
      <w:r>
        <w:t xml:space="preserve"> impacto social do projeto ou iniciativa;</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 </w:t>
      </w:r>
      <w:r w:rsidR="00D7290F">
        <w:t>-</w:t>
      </w:r>
      <w:r>
        <w:t xml:space="preserve"> relevância cultural/esportiva;</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III </w:t>
      </w:r>
      <w:r w:rsidR="00D7290F">
        <w:t>-</w:t>
      </w:r>
      <w:r>
        <w:t xml:space="preserve"> contribuição ao fortalecimento da diversidade cultura/esportiva rondoniense e brasileira;</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IV </w:t>
      </w:r>
      <w:r w:rsidR="00D7290F">
        <w:t>-</w:t>
      </w:r>
      <w:r>
        <w:t xml:space="preserve"> aspectos de criatividade e inovação;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 </w:t>
      </w:r>
      <w:r w:rsidR="00D7290F">
        <w:t>-</w:t>
      </w:r>
      <w:r>
        <w:t xml:space="preserve"> adequação dos objetivos à previsão orçamentária, em caso de projetos; e</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VI </w:t>
      </w:r>
      <w:r w:rsidR="00D7290F">
        <w:t>-</w:t>
      </w:r>
      <w:r>
        <w:t xml:space="preserve"> capacidade de execução do proponente, em caso de projetos.</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w:t>
      </w:r>
      <w:r w:rsidR="00B32E02">
        <w:t xml:space="preserve"> </w:t>
      </w:r>
      <w:r>
        <w:t>2º</w:t>
      </w:r>
      <w:r w:rsidR="00B32E02">
        <w:t>.</w:t>
      </w:r>
      <w:r>
        <w:t xml:space="preserve"> Recomenda-se a atribuição de pontos adicionais aos projetos e </w:t>
      </w:r>
      <w:r w:rsidR="004044E2">
        <w:t xml:space="preserve">às </w:t>
      </w:r>
      <w:r>
        <w:t xml:space="preserve">iniciativas que envolvam povos e comunidades tradicionais, incluindo povos indígenas, quilombolas, ciganos, povos de terreiro, irmandades de negros, agricultores tradicionais, pescadores artesanais, caiçaras, faxinais, </w:t>
      </w:r>
      <w:proofErr w:type="spellStart"/>
      <w:r>
        <w:t>pomeranos</w:t>
      </w:r>
      <w:proofErr w:type="spellEnd"/>
      <w:r>
        <w:t>, pantaneiros, quebradeiras de coco-de-babaçu, marisqueiras, ribeirinhos, agroextrativistas, seringueiros, sertanejos, fundos de pasto, dentre outros grupos.</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Art. 29. Quando a unidade gestora julgar necessário, o edital poderá estabelecer critério que vise </w:t>
      </w:r>
      <w:r w:rsidR="004044E2">
        <w:t xml:space="preserve">a </w:t>
      </w:r>
      <w:r>
        <w:t>promover o equilíbrio de gênero entre os proponentes.</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30. Cada projeto e iniciativa habilitados deverão ser avaliados por, no mínimo, dois membros da comissão de seleção.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Parágrafo único.  Atende ao disposto no </w:t>
      </w:r>
      <w:r w:rsidRPr="009C0CC6">
        <w:rPr>
          <w:i/>
        </w:rPr>
        <w:t>caput</w:t>
      </w:r>
      <w:r>
        <w:t xml:space="preserve"> deste artigo a avaliação individual submetida à apreciação de outros membros da comissão de seleção.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Art. 31. O edital estabelecerá uma pontuação mínima de classificação, sendo desclassificados os projetos e </w:t>
      </w:r>
      <w:r w:rsidR="004044E2">
        <w:t xml:space="preserve">a </w:t>
      </w:r>
      <w:r>
        <w:t>iniciativas que não a atingirem.</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32. Caberá à comissão de seleção encaminhar à unidade gestora da seleção pública a lista de selecionados e a lista de classificados, que serão chamados no caso de eventuais desistências ou impedimentos dos projetos e</w:t>
      </w:r>
      <w:r w:rsidR="004044E2">
        <w:t xml:space="preserve"> das</w:t>
      </w:r>
      <w:r>
        <w:t xml:space="preserve"> iniciativas selecionados.</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1º</w:t>
      </w:r>
      <w:r w:rsidR="00B32E02">
        <w:t>.</w:t>
      </w:r>
      <w:r>
        <w:t xml:space="preserve"> A lista de selecionados e a lista de classificados deverão conter:</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 </w:t>
      </w:r>
      <w:r w:rsidR="00D7290F">
        <w:t>-</w:t>
      </w:r>
      <w:r>
        <w:t xml:space="preserve"> nome do projeto/iniciativa e do proponente;</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 </w:t>
      </w:r>
      <w:r w:rsidR="00D7290F">
        <w:t>-</w:t>
      </w:r>
      <w:r>
        <w:t xml:space="preserve"> </w:t>
      </w:r>
      <w:r w:rsidR="00521A10">
        <w:t>M</w:t>
      </w:r>
      <w:r>
        <w:t>unicípio do proponente;</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III </w:t>
      </w:r>
      <w:r w:rsidR="00D7290F">
        <w:t>-</w:t>
      </w:r>
      <w:r>
        <w:t xml:space="preserve"> nota obtida na avaliação;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IV </w:t>
      </w:r>
      <w:r w:rsidR="00D7290F">
        <w:t>-</w:t>
      </w:r>
      <w:r>
        <w:t xml:space="preserve"> valor do apoio/prêmio a cada projeto;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 </w:t>
      </w:r>
      <w:r w:rsidR="00D7290F">
        <w:t>-</w:t>
      </w:r>
      <w:r>
        <w:t xml:space="preserve"> providências a serem tomadas pelos selecionados, caso se aplique;</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VI </w:t>
      </w:r>
      <w:r w:rsidR="00D7290F">
        <w:t>-</w:t>
      </w:r>
      <w:r>
        <w:t xml:space="preserve"> nome dos membros da comissão de seleção.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2º</w:t>
      </w:r>
      <w:r w:rsidR="00B32E02">
        <w:t>.</w:t>
      </w:r>
      <w:r>
        <w:t xml:space="preserve"> Os projetos e</w:t>
      </w:r>
      <w:r w:rsidR="004044E2">
        <w:t xml:space="preserve"> as</w:t>
      </w:r>
      <w:r>
        <w:t xml:space="preserve"> iniciativas classificados poderão ser contemplados posteriormente em caso de disponibilidade de recursos, a critério da unidade gestora da seleção pública e respeitada a prioridade aos selecionados, a ordem decrescente de pontuação e o prazo de vigência da seleção pública.</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Art. 33.  Caberá pedido de reconsideração à comissão de seleção, </w:t>
      </w:r>
      <w:r w:rsidR="00521A10">
        <w:t xml:space="preserve">pelo qual </w:t>
      </w:r>
      <w:r>
        <w:t>poderá ser solicitada reavaliação do projeto ou iniciativa, com apresentação de justificativa.</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1º</w:t>
      </w:r>
      <w:r w:rsidR="00B32E02">
        <w:t>.</w:t>
      </w:r>
      <w:r>
        <w:t xml:space="preserve"> O disposto neste artigo deverá estar expresso no edital.</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2º</w:t>
      </w:r>
      <w:r w:rsidR="00B32E02">
        <w:t>.</w:t>
      </w:r>
      <w:r>
        <w:t xml:space="preserve"> A comissão de avaliação designará, entre seus membros, aqueles que farão o julgamento dos pedidos de reconsideração e, caso sejam procedentes, a reavaliação.</w:t>
      </w:r>
    </w:p>
    <w:p w:rsidR="00410C55" w:rsidRDefault="00410C55"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34. Além da divulgação a que se refere o §</w:t>
      </w:r>
      <w:r w:rsidR="00521A10">
        <w:t xml:space="preserve"> </w:t>
      </w:r>
      <w:r>
        <w:t>2º do art</w:t>
      </w:r>
      <w:r w:rsidR="00521A10">
        <w:t>igo</w:t>
      </w:r>
      <w:r>
        <w:t xml:space="preserve"> 2º,</w:t>
      </w:r>
      <w:r w:rsidR="00521A10">
        <w:t xml:space="preserve"> deste Manual de Orientação,</w:t>
      </w:r>
      <w:r>
        <w:t xml:space="preserve"> os responsáveis pelos projetos e iniciativas selecionados deverão ser comunicados por meio de envio de </w:t>
      </w:r>
      <w:r>
        <w:lastRenderedPageBreak/>
        <w:t xml:space="preserve">ofício, fax ou </w:t>
      </w:r>
      <w:r w:rsidRPr="00B36670">
        <w:rPr>
          <w:i/>
        </w:rPr>
        <w:t>e-mail</w:t>
      </w:r>
      <w:r>
        <w:t>, isentando-se a SEJUCEL</w:t>
      </w:r>
      <w:r w:rsidR="002655A2">
        <w:t xml:space="preserve"> e a FUNPAR</w:t>
      </w:r>
      <w:r>
        <w:t xml:space="preserve"> da responsabilidade por problemas técnicos que porventura impliquem o não recebimento da mensagem pelo destinatário.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35. O edital definirá se a comissão de seleção poderá alterar os valores contidos na planilha orçamentária das propostas, em caso de projetos.</w:t>
      </w:r>
    </w:p>
    <w:p w:rsidR="00CC11B8" w:rsidRDefault="00CC11B8" w:rsidP="00CC11B8">
      <w:pPr>
        <w:overflowPunct w:val="0"/>
        <w:autoSpaceDE w:val="0"/>
        <w:autoSpaceDN w:val="0"/>
        <w:adjustRightInd w:val="0"/>
        <w:ind w:firstLine="540"/>
        <w:jc w:val="both"/>
        <w:textAlignment w:val="baseline"/>
      </w:pPr>
      <w:r>
        <w:t xml:space="preserve"> </w:t>
      </w:r>
    </w:p>
    <w:p w:rsidR="00CC11B8" w:rsidRDefault="002214AC" w:rsidP="00B32E02">
      <w:pPr>
        <w:overflowPunct w:val="0"/>
        <w:autoSpaceDE w:val="0"/>
        <w:autoSpaceDN w:val="0"/>
        <w:adjustRightInd w:val="0"/>
        <w:ind w:firstLine="540"/>
        <w:jc w:val="center"/>
        <w:textAlignment w:val="baseline"/>
      </w:pPr>
      <w:r>
        <w:t>CAPÍTULO XII</w:t>
      </w:r>
    </w:p>
    <w:p w:rsidR="00CC11B8" w:rsidRDefault="002214AC" w:rsidP="00B32E02">
      <w:pPr>
        <w:overflowPunct w:val="0"/>
        <w:autoSpaceDE w:val="0"/>
        <w:autoSpaceDN w:val="0"/>
        <w:adjustRightInd w:val="0"/>
        <w:ind w:firstLine="540"/>
        <w:jc w:val="center"/>
        <w:textAlignment w:val="baseline"/>
      </w:pPr>
      <w:r>
        <w:t>DA DOCUMENTAÇÃO COMPLEMENTAR</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36.  Os documentos e informações necessários para a concessão do apoio/prêmio serão solicitados na forma de documentação complementar, depois de selecionados os projetos e iniciativas, observando-se as exigências legais.</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Parágrafo único. A unidade gestora da seleção pública deverá averiguar a possibilidade de realizar a consulta da comprovação da regularida</w:t>
      </w:r>
      <w:r w:rsidR="002655A2">
        <w:t>de dos proponentes selecionados</w:t>
      </w:r>
      <w:r w:rsidR="00942B39">
        <w:t xml:space="preserve"> e</w:t>
      </w:r>
      <w:r w:rsidR="002655A2">
        <w:t>,</w:t>
      </w:r>
      <w:r w:rsidR="00942B39">
        <w:t xml:space="preserve"> na hipótese de não haver</w:t>
      </w:r>
      <w:r>
        <w:t>, deverá enumerar as certidões necessárias e indicar os órgãos que as emitem.</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37.  Os itens que compõem a documentação complementar deverão estar expressos no edital, que recomendará ao proponente a consulta à sua regularidade jurídica, fiscal e tributária de modo a resolver eventuais pendências e problemas.</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Parágrafo único.  A exigência da documentação complementar deverá ser aludida na lista dos selecionados e na comunicação por ofício, fax ou </w:t>
      </w:r>
      <w:r w:rsidRPr="00B13DD6">
        <w:rPr>
          <w:i/>
        </w:rPr>
        <w:t>e-mail</w:t>
      </w:r>
      <w:r>
        <w:t xml:space="preserve"> aos proponentes selecionados.</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38.  A documentação complementar deverá ser enviada em um prazo definido, que seja de</w:t>
      </w:r>
      <w:r w:rsidR="00F67048">
        <w:t>,</w:t>
      </w:r>
      <w:r>
        <w:t xml:space="preserve"> no mínimo</w:t>
      </w:r>
      <w:r w:rsidR="00F67048">
        <w:t>,</w:t>
      </w:r>
      <w:r>
        <w:t xml:space="preserve"> 5 (cinco) dias úteis, contados da data de publicação da homologação do resultado até a data de postagem.</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1º</w:t>
      </w:r>
      <w:r w:rsidR="00B32E02">
        <w:t>.</w:t>
      </w:r>
      <w:r>
        <w:t xml:space="preserve"> A documentação complementar deverá ser enviada, preferencialmente, por serviço de correio expresso ou segundo procedimento definido pelo edital.</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2º</w:t>
      </w:r>
      <w:r w:rsidR="00B32E02">
        <w:t>.</w:t>
      </w:r>
      <w:r>
        <w:t xml:space="preserve"> Os projetos e iniciativas que não apresentarem a documentação complementar no prazo definido serão incorporados ao final da lista dos classificados.</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w:t>
      </w:r>
      <w:r w:rsidR="00B32E02">
        <w:t xml:space="preserve"> </w:t>
      </w:r>
      <w:r>
        <w:t>3º</w:t>
      </w:r>
      <w:r w:rsidR="00B32E02">
        <w:t>.</w:t>
      </w:r>
      <w:r>
        <w:t xml:space="preserve"> Ocorrendo desistência ou impossibilidade de recebimento do apoio/prêmio pelos selecionados, os recursos serão destinados aos projetos e iniciativas da lista de classificação, observada a ordem decrescente de pontuação e o prazo de vigência do edital.</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39.  O apoio/prêmio aos selecionados está condicionado à existência de disponibilidade orçamentária e financeira, caracterizando a seleção como expectativa de direito do proponente.</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Parágrafo único.  O disposto neste artigo deverá vir expresso no corpo do edital.</w:t>
      </w:r>
    </w:p>
    <w:p w:rsidR="00CC11B8" w:rsidRDefault="00CC11B8" w:rsidP="00CC11B8">
      <w:pPr>
        <w:overflowPunct w:val="0"/>
        <w:autoSpaceDE w:val="0"/>
        <w:autoSpaceDN w:val="0"/>
        <w:adjustRightInd w:val="0"/>
        <w:ind w:firstLine="540"/>
        <w:jc w:val="both"/>
        <w:textAlignment w:val="baseline"/>
      </w:pPr>
      <w:r>
        <w:t xml:space="preserve"> </w:t>
      </w:r>
    </w:p>
    <w:p w:rsidR="00CC11B8" w:rsidRDefault="002214AC" w:rsidP="00B32E02">
      <w:pPr>
        <w:overflowPunct w:val="0"/>
        <w:autoSpaceDE w:val="0"/>
        <w:autoSpaceDN w:val="0"/>
        <w:adjustRightInd w:val="0"/>
        <w:ind w:firstLine="540"/>
        <w:jc w:val="center"/>
        <w:textAlignment w:val="baseline"/>
      </w:pPr>
      <w:r>
        <w:t>CAPÍTULO</w:t>
      </w:r>
      <w:r w:rsidR="00CC11B8">
        <w:t xml:space="preserve"> XI</w:t>
      </w:r>
      <w:r>
        <w:t>I</w:t>
      </w:r>
      <w:r w:rsidR="00CC11B8">
        <w:t>I</w:t>
      </w:r>
    </w:p>
    <w:p w:rsidR="00CC11B8" w:rsidRDefault="002214AC" w:rsidP="00B32E02">
      <w:pPr>
        <w:overflowPunct w:val="0"/>
        <w:autoSpaceDE w:val="0"/>
        <w:autoSpaceDN w:val="0"/>
        <w:adjustRightInd w:val="0"/>
        <w:ind w:firstLine="540"/>
        <w:jc w:val="center"/>
        <w:textAlignment w:val="baseline"/>
      </w:pPr>
      <w:r>
        <w:t>DAS OBRIGAÇÕES E DA PRESTAÇÃO DE CONTAS/RELATÓRIO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40.  Os projetos apoiados devem</w:t>
      </w:r>
      <w:r w:rsidR="00942B39">
        <w:t xml:space="preserve"> apresentar prestação de contas</w:t>
      </w:r>
      <w:r>
        <w:t xml:space="preserve"> que, para as iniciativas premiadas e bolsistas</w:t>
      </w:r>
      <w:r w:rsidR="00F67048">
        <w:t>,</w:t>
      </w:r>
      <w:r>
        <w:t xml:space="preserve"> será na forma de relatório.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41.  Nas seleções públicas para apoio a projetos culturais, deverão estar expressos no corpo do edital os seguintes itens:</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 </w:t>
      </w:r>
      <w:r w:rsidR="00D7290F">
        <w:t>-</w:t>
      </w:r>
      <w:r>
        <w:t xml:space="preserve"> o período de realização do projeto a partir do recebimento do apoio;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 </w:t>
      </w:r>
      <w:r w:rsidR="00D7290F">
        <w:t>-</w:t>
      </w:r>
      <w:r>
        <w:t xml:space="preserve"> as obrigações, deveres e direitos do proponente;</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III </w:t>
      </w:r>
      <w:r w:rsidR="00D7290F">
        <w:t>-</w:t>
      </w:r>
      <w:r>
        <w:t xml:space="preserve"> regulamentação dos direitos autorais existentes, caso se aplique;</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IV </w:t>
      </w:r>
      <w:r w:rsidR="00D7290F">
        <w:t>-</w:t>
      </w:r>
      <w:r>
        <w:t xml:space="preserve"> o prazo para a entrega do produto, se for o caso;</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 </w:t>
      </w:r>
      <w:r w:rsidR="00D7290F">
        <w:t>-</w:t>
      </w:r>
      <w:r>
        <w:t xml:space="preserve"> os procedimentos para alteração parcial do projeto aprovado; e </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VI </w:t>
      </w:r>
      <w:r w:rsidR="00D7290F">
        <w:t>-</w:t>
      </w:r>
      <w:r>
        <w:t xml:space="preserve"> as informações e documentos que deverão constar na prestação de contas.</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1º</w:t>
      </w:r>
      <w:r w:rsidR="00B32E02">
        <w:t>.</w:t>
      </w:r>
      <w:r>
        <w:t xml:space="preserve"> Nos editais de seleção pública para apoio a projetos culturais e esportivos, sendo obrigatória a contraparti</w:t>
      </w:r>
      <w:r w:rsidR="00942B39">
        <w:t>da pela legislação em vigor, ess</w:t>
      </w:r>
      <w:r>
        <w:t>a deverá esta</w:t>
      </w:r>
      <w:r w:rsidR="00942B39">
        <w:t>r prevista em cláusula autônoma</w:t>
      </w:r>
      <w:r>
        <w:t xml:space="preserve"> que indique se poderá ser atend</w:t>
      </w:r>
      <w:r w:rsidR="00942B39">
        <w:t>ida na forma de bens e serviços</w:t>
      </w:r>
      <w:r>
        <w:t xml:space="preserve"> devidamente especificados.</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2º</w:t>
      </w:r>
      <w:r w:rsidR="00B32E02">
        <w:t>.</w:t>
      </w:r>
      <w:r>
        <w:t xml:space="preserve"> A prestação de contas, a ser realizada no prazo de 30</w:t>
      </w:r>
      <w:r w:rsidR="00F67048">
        <w:t xml:space="preserve"> (trinta)</w:t>
      </w:r>
      <w:r>
        <w:t xml:space="preserve"> </w:t>
      </w:r>
      <w:r w:rsidR="00F67048">
        <w:t>dias</w:t>
      </w:r>
      <w:r>
        <w:t xml:space="preserve"> após a execução, seguirá</w:t>
      </w:r>
      <w:r w:rsidR="00F67048">
        <w:t xml:space="preserve"> as exigências legais e sua não </w:t>
      </w:r>
      <w:r>
        <w:t>apresentação ou não</w:t>
      </w:r>
      <w:r w:rsidR="00F67048">
        <w:t xml:space="preserve"> </w:t>
      </w:r>
      <w:r>
        <w:t xml:space="preserve">aprovação estará sujeita às sanções definidas pela </w:t>
      </w:r>
      <w:r w:rsidR="00F67048">
        <w:t>A</w:t>
      </w:r>
      <w:r>
        <w:t xml:space="preserve">dministração </w:t>
      </w:r>
      <w:r w:rsidR="00F67048">
        <w:t>P</w:t>
      </w:r>
      <w:r>
        <w:t>ública.</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3º</w:t>
      </w:r>
      <w:r w:rsidR="00B32E02">
        <w:t>.</w:t>
      </w:r>
      <w:r>
        <w:t xml:space="preserve"> Os projetos apoiados deverão prever condições para a acessibilidade das pessoas com deficiência.</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Art. 42. O proponente será comunicado da aprovação ou não aprovação de sua prestação de contas ou relatório, por ofício, fax ou </w:t>
      </w:r>
      <w:r w:rsidRPr="00F67048">
        <w:rPr>
          <w:i/>
        </w:rPr>
        <w:t>e-mail</w:t>
      </w:r>
      <w:r>
        <w:t>.</w:t>
      </w:r>
    </w:p>
    <w:p w:rsidR="00B32E02" w:rsidRDefault="00B32E02"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43. É obrigatória a inserção da logomarca da</w:t>
      </w:r>
      <w:r w:rsidR="00F67048">
        <w:t xml:space="preserve"> SEJUCEL e </w:t>
      </w:r>
      <w:r>
        <w:t>FUNPAR nas peças promocionais, conforme</w:t>
      </w:r>
      <w:r w:rsidR="00F67048">
        <w:t xml:space="preserve"> o</w:t>
      </w:r>
      <w:r>
        <w:t xml:space="preserve"> Manual de Identidade Visual d</w:t>
      </w:r>
      <w:r w:rsidR="00F67048">
        <w:t>a</w:t>
      </w:r>
      <w:r>
        <w:t xml:space="preserve"> SEJUCEL, bem como menção ao apoio recebido em entrevistas e outros meios de comunicação disponíveis ao beneficiado.</w:t>
      </w:r>
    </w:p>
    <w:p w:rsidR="001451FA" w:rsidRDefault="001451FA"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1º</w:t>
      </w:r>
      <w:r w:rsidR="001451FA">
        <w:t>.</w:t>
      </w:r>
      <w:r>
        <w:t xml:space="preserve"> As peças promocionais deverão ter caráter educativo, informativo ou de orientação social, e não poderão trazer nomes, símbolos ou imagens que caracterizem promoção pessoal.</w:t>
      </w:r>
    </w:p>
    <w:p w:rsidR="001451FA" w:rsidRDefault="001451FA"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2º</w:t>
      </w:r>
      <w:r w:rsidR="001451FA">
        <w:t>.</w:t>
      </w:r>
      <w:r>
        <w:t xml:space="preserve"> O disposto neste artigo deverá estar expresso no corpo do edital.</w:t>
      </w:r>
    </w:p>
    <w:p w:rsidR="00410C55" w:rsidRDefault="00410C55"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44. Nas seleções públicas para apoio a projetos culturais e esportivos, os proponentes comprometem-se a cumprir o projeto na forma em que foi aprovado, salvo alterações com anuência do órgão gestor da seleção pública.</w:t>
      </w:r>
    </w:p>
    <w:p w:rsidR="001451FA" w:rsidRDefault="001451FA"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Parágrafo único.  O proponente conveniado deverá notificar o conselho municipal de cultura, caso existam, informando o objeto do convênio.</w:t>
      </w:r>
    </w:p>
    <w:p w:rsidR="00CC11B8" w:rsidRDefault="00CC11B8" w:rsidP="00CC11B8">
      <w:pPr>
        <w:overflowPunct w:val="0"/>
        <w:autoSpaceDE w:val="0"/>
        <w:autoSpaceDN w:val="0"/>
        <w:adjustRightInd w:val="0"/>
        <w:ind w:firstLine="540"/>
        <w:jc w:val="both"/>
        <w:textAlignment w:val="baseline"/>
      </w:pPr>
      <w:r>
        <w:t xml:space="preserve"> </w:t>
      </w:r>
    </w:p>
    <w:p w:rsidR="00CC11B8" w:rsidRDefault="002214AC" w:rsidP="001451FA">
      <w:pPr>
        <w:overflowPunct w:val="0"/>
        <w:autoSpaceDE w:val="0"/>
        <w:autoSpaceDN w:val="0"/>
        <w:adjustRightInd w:val="0"/>
        <w:ind w:firstLine="540"/>
        <w:jc w:val="center"/>
        <w:textAlignment w:val="baseline"/>
      </w:pPr>
      <w:r>
        <w:t>CAPÍTULO XIV</w:t>
      </w:r>
    </w:p>
    <w:p w:rsidR="00CC11B8" w:rsidRDefault="002214AC" w:rsidP="001451FA">
      <w:pPr>
        <w:overflowPunct w:val="0"/>
        <w:autoSpaceDE w:val="0"/>
        <w:autoSpaceDN w:val="0"/>
        <w:adjustRightInd w:val="0"/>
        <w:ind w:firstLine="540"/>
        <w:jc w:val="center"/>
        <w:textAlignment w:val="baseline"/>
      </w:pPr>
      <w:r>
        <w:t>DAS DISPOSIÇÕES GERAIS</w:t>
      </w:r>
    </w:p>
    <w:p w:rsidR="001451FA" w:rsidRDefault="001451FA" w:rsidP="00CC11B8">
      <w:pPr>
        <w:overflowPunct w:val="0"/>
        <w:autoSpaceDE w:val="0"/>
        <w:autoSpaceDN w:val="0"/>
        <w:adjustRightInd w:val="0"/>
        <w:ind w:firstLine="540"/>
        <w:jc w:val="both"/>
        <w:textAlignment w:val="baseline"/>
      </w:pPr>
    </w:p>
    <w:p w:rsidR="00CC11B8" w:rsidRDefault="006A6688" w:rsidP="00CC11B8">
      <w:pPr>
        <w:overflowPunct w:val="0"/>
        <w:autoSpaceDE w:val="0"/>
        <w:autoSpaceDN w:val="0"/>
        <w:adjustRightInd w:val="0"/>
        <w:ind w:firstLine="540"/>
        <w:jc w:val="both"/>
        <w:textAlignment w:val="baseline"/>
      </w:pPr>
      <w:r>
        <w:t xml:space="preserve">Art. 45.  Nas </w:t>
      </w:r>
      <w:r w:rsidR="00CC11B8">
        <w:t>Disposições Gerais</w:t>
      </w:r>
      <w:r>
        <w:t xml:space="preserve"> do edital</w:t>
      </w:r>
      <w:r w:rsidR="00CC11B8">
        <w:t xml:space="preserve"> deverão vir os itens que não puderam ser inseridos nas demais seções.</w:t>
      </w:r>
    </w:p>
    <w:p w:rsidR="001451FA" w:rsidRDefault="001451FA"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Parágrafo único.  Se necessário e a critério da unidade gestora da seleção pública, poderá ser apresentada a definição sucinta dos termos técnicos usados no texto do edital.</w:t>
      </w:r>
    </w:p>
    <w:p w:rsidR="001451FA" w:rsidRDefault="001451FA"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46. O edital deverá definir se o apoio concedido poderá ser acumulado com recursos captados por meio de leis de incentivo fiscal e outros programas e/ou apoios federais, estaduais e municipais.</w:t>
      </w:r>
    </w:p>
    <w:p w:rsidR="001451FA" w:rsidRDefault="001451FA"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Art. 47. O edital deverá indicar </w:t>
      </w:r>
      <w:r w:rsidRPr="006A6688">
        <w:rPr>
          <w:i/>
        </w:rPr>
        <w:t>e-mail</w:t>
      </w:r>
      <w:r>
        <w:t xml:space="preserve"> e, preferencialmente, número de telefone para esclarecimento de dúvidas.</w:t>
      </w:r>
    </w:p>
    <w:p w:rsidR="001451FA" w:rsidRDefault="001451FA"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48. O ato de inscrição implica o conhecimento e a integral concordância do proponente com as normas e com as condições estabelecidas no edital.</w:t>
      </w:r>
    </w:p>
    <w:p w:rsidR="001451FA" w:rsidRDefault="001451FA"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49. Os materiais encaminhados não serão devolvidos, cabendo à unidade gestora da seleção pública seu arquivamento ou destruição.</w:t>
      </w:r>
    </w:p>
    <w:p w:rsidR="001451FA" w:rsidRDefault="001451FA"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50. Os projetos e iniciativas inscritos, selecionados ou não, passarão a fazer parte do cadastro da SEJUCEL</w:t>
      </w:r>
      <w:r w:rsidR="006A6688">
        <w:t xml:space="preserve"> e FUNPAR</w:t>
      </w:r>
      <w:r>
        <w:t xml:space="preserve"> para fins de pesquisa, documentação e mapeamento da produção cultural rondoniense.</w:t>
      </w:r>
    </w:p>
    <w:p w:rsidR="001451FA" w:rsidRDefault="001451FA"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51. Eventuais irregularidades relacionadas aos requisitos de participação, constatadas a qualquer tempo, implicarão a inabilitação da inscrição.</w:t>
      </w:r>
    </w:p>
    <w:p w:rsidR="001451FA" w:rsidRDefault="001451FA"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Art. 52. Os casos omissos serão reso</w:t>
      </w:r>
      <w:r w:rsidR="00942B39">
        <w:t>lvidos pela comissão de seleção</w:t>
      </w:r>
      <w:r>
        <w:t xml:space="preserve"> durante as reuniões para avaliação e julgamento dos pedidos de reconsideração.</w:t>
      </w:r>
    </w:p>
    <w:p w:rsidR="001451FA" w:rsidRDefault="001451FA" w:rsidP="00CC11B8">
      <w:pPr>
        <w:overflowPunct w:val="0"/>
        <w:autoSpaceDE w:val="0"/>
        <w:autoSpaceDN w:val="0"/>
        <w:adjustRightInd w:val="0"/>
        <w:ind w:firstLine="540"/>
        <w:jc w:val="both"/>
        <w:textAlignment w:val="baseline"/>
      </w:pPr>
    </w:p>
    <w:p w:rsidR="00CC11B8" w:rsidRDefault="00CC11B8" w:rsidP="00CC11B8">
      <w:pPr>
        <w:overflowPunct w:val="0"/>
        <w:autoSpaceDE w:val="0"/>
        <w:autoSpaceDN w:val="0"/>
        <w:adjustRightInd w:val="0"/>
        <w:ind w:firstLine="540"/>
        <w:jc w:val="both"/>
        <w:textAlignment w:val="baseline"/>
      </w:pPr>
      <w:r>
        <w:t xml:space="preserve">Art. 53. O proponente será o único responsável pela veracidade da proposta e documentos encaminhados, isentando </w:t>
      </w:r>
      <w:r w:rsidR="006A6688">
        <w:t>a</w:t>
      </w:r>
      <w:r>
        <w:t xml:space="preserve"> SEJUCEL</w:t>
      </w:r>
      <w:r w:rsidR="006A6688">
        <w:t xml:space="preserve"> e </w:t>
      </w:r>
      <w:r w:rsidR="00942B39">
        <w:t xml:space="preserve">a </w:t>
      </w:r>
      <w:r w:rsidR="006A6688">
        <w:t>FUNPAR,</w:t>
      </w:r>
      <w:r>
        <w:t xml:space="preserve"> de qualquer responsabilidade civil ou penal.</w:t>
      </w:r>
    </w:p>
    <w:p w:rsidR="001451FA" w:rsidRDefault="001451FA" w:rsidP="00CC11B8">
      <w:pPr>
        <w:overflowPunct w:val="0"/>
        <w:autoSpaceDE w:val="0"/>
        <w:autoSpaceDN w:val="0"/>
        <w:adjustRightInd w:val="0"/>
        <w:ind w:firstLine="540"/>
        <w:jc w:val="both"/>
        <w:textAlignment w:val="baseline"/>
      </w:pPr>
    </w:p>
    <w:p w:rsidR="00337F2A" w:rsidRDefault="00CC11B8" w:rsidP="00CC11B8">
      <w:pPr>
        <w:overflowPunct w:val="0"/>
        <w:autoSpaceDE w:val="0"/>
        <w:autoSpaceDN w:val="0"/>
        <w:adjustRightInd w:val="0"/>
        <w:ind w:firstLine="540"/>
        <w:jc w:val="both"/>
        <w:textAlignment w:val="baseline"/>
      </w:pPr>
      <w:r>
        <w:t xml:space="preserve">Art. 54. </w:t>
      </w:r>
      <w:r w:rsidR="00337F2A">
        <w:t xml:space="preserve">Os contemplados autorizam que suas </w:t>
      </w:r>
      <w:r w:rsidR="00337F2A" w:rsidRPr="00337F2A">
        <w:t>peças publicitárias, fichas técnicas, material audiovisual, fotografias e relatórios de atividades dos projetos selecionados</w:t>
      </w:r>
      <w:r w:rsidR="00337F2A">
        <w:t>, sejam utilizados nas ações de difusão</w:t>
      </w:r>
      <w:r w:rsidR="00D050B1">
        <w:t xml:space="preserve"> e</w:t>
      </w:r>
      <w:r w:rsidR="00337F2A">
        <w:t xml:space="preserve"> menç</w:t>
      </w:r>
      <w:r w:rsidR="00D050B1">
        <w:t>ões</w:t>
      </w:r>
      <w:r w:rsidR="00337F2A">
        <w:t xml:space="preserve"> de apoio,</w:t>
      </w:r>
      <w:r w:rsidR="00D050B1">
        <w:t xml:space="preserve"> sem qualquer ônus,</w:t>
      </w:r>
      <w:r w:rsidR="00337F2A">
        <w:t xml:space="preserve"> pelo </w:t>
      </w:r>
      <w:r w:rsidR="00337F2A" w:rsidRPr="00337F2A">
        <w:t>G</w:t>
      </w:r>
      <w:r w:rsidR="00D050B1">
        <w:t>overno do Estado de Rondônia e pela</w:t>
      </w:r>
      <w:r w:rsidR="00337F2A" w:rsidRPr="00337F2A">
        <w:t xml:space="preserve"> SEJUCEL</w:t>
      </w:r>
      <w:r w:rsidR="00337F2A">
        <w:t>, con</w:t>
      </w:r>
      <w:r w:rsidR="00D050B1">
        <w:t>forme esses entenderem oportuno</w:t>
      </w:r>
      <w:r w:rsidR="00337F2A">
        <w:t>.</w:t>
      </w:r>
    </w:p>
    <w:p w:rsidR="00CC11B8" w:rsidRDefault="00CC11B8" w:rsidP="00CC11B8">
      <w:pPr>
        <w:overflowPunct w:val="0"/>
        <w:autoSpaceDE w:val="0"/>
        <w:autoSpaceDN w:val="0"/>
        <w:adjustRightInd w:val="0"/>
        <w:ind w:firstLine="540"/>
        <w:jc w:val="both"/>
        <w:textAlignment w:val="baseline"/>
      </w:pPr>
    </w:p>
    <w:p w:rsidR="00CC11B8" w:rsidRDefault="00CC11B8" w:rsidP="000F09A5">
      <w:pPr>
        <w:overflowPunct w:val="0"/>
        <w:autoSpaceDE w:val="0"/>
        <w:autoSpaceDN w:val="0"/>
        <w:adjustRightInd w:val="0"/>
        <w:ind w:firstLine="540"/>
        <w:jc w:val="both"/>
        <w:textAlignment w:val="baseline"/>
      </w:pPr>
      <w:r>
        <w:t>Art. 55.  O disposto nos art</w:t>
      </w:r>
      <w:r w:rsidR="006A6688">
        <w:t>igos</w:t>
      </w:r>
      <w:r>
        <w:t xml:space="preserve"> 48 a 54 deverá estar expresso no corpo do edital.</w:t>
      </w:r>
    </w:p>
    <w:p w:rsidR="00CC11B8" w:rsidRDefault="00CC11B8" w:rsidP="000F09A5">
      <w:pPr>
        <w:overflowPunct w:val="0"/>
        <w:autoSpaceDE w:val="0"/>
        <w:autoSpaceDN w:val="0"/>
        <w:adjustRightInd w:val="0"/>
        <w:ind w:firstLine="540"/>
        <w:jc w:val="both"/>
        <w:textAlignment w:val="baseline"/>
      </w:pPr>
    </w:p>
    <w:sectPr w:rsidR="00CC11B8" w:rsidSect="000B2DC3">
      <w:headerReference w:type="default" r:id="rId7"/>
      <w:footerReference w:type="even" r:id="rId8"/>
      <w:footerReference w:type="default" r:id="rId9"/>
      <w:pgSz w:w="11907" w:h="16840"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29F" w:rsidRDefault="001E429F">
      <w:r>
        <w:separator/>
      </w:r>
    </w:p>
  </w:endnote>
  <w:endnote w:type="continuationSeparator" w:id="0">
    <w:p w:rsidR="001E429F" w:rsidRDefault="001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90F" w:rsidRDefault="00D7290F" w:rsidP="000B2DC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290F" w:rsidRDefault="00D7290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90F" w:rsidRDefault="00D7290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29F" w:rsidRDefault="001E429F">
      <w:r>
        <w:separator/>
      </w:r>
    </w:p>
  </w:footnote>
  <w:footnote w:type="continuationSeparator" w:id="0">
    <w:p w:rsidR="001E429F" w:rsidRDefault="001E4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90F" w:rsidRDefault="00D7290F">
    <w:pPr>
      <w:pStyle w:val="Cabealho"/>
      <w:ind w:right="360"/>
      <w:jc w:val="center"/>
    </w:pPr>
    <w:r>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25pt;height:80.2pt" o:ole="" fillcolor="window">
          <v:imagedata r:id="rId1" o:title=""/>
        </v:shape>
        <o:OLEObject Type="Embed" ProgID="Word.Picture.8" ShapeID="_x0000_i1025" DrawAspect="Content" ObjectID="_1506931624" r:id="rId2"/>
      </w:object>
    </w:r>
  </w:p>
  <w:p w:rsidR="00D7290F" w:rsidRPr="00B11036" w:rsidRDefault="00D7290F">
    <w:pPr>
      <w:pStyle w:val="Cabealho"/>
      <w:jc w:val="center"/>
      <w:rPr>
        <w:b/>
        <w:sz w:val="28"/>
        <w:szCs w:val="28"/>
      </w:rPr>
    </w:pPr>
    <w:r w:rsidRPr="00B11036">
      <w:rPr>
        <w:b/>
        <w:sz w:val="28"/>
        <w:szCs w:val="28"/>
      </w:rPr>
      <w:t>GOVERNO DO ESTADO DE RONDÔNIA</w:t>
    </w:r>
  </w:p>
  <w:p w:rsidR="00D7290F" w:rsidRPr="00B54287" w:rsidRDefault="00D7290F">
    <w:pPr>
      <w:pStyle w:val="Ttulo4"/>
      <w:rPr>
        <w:sz w:val="26"/>
        <w:szCs w:val="26"/>
      </w:rPr>
    </w:pPr>
    <w:r w:rsidRPr="00B11036">
      <w:rPr>
        <w:szCs w:val="28"/>
      </w:rPr>
      <w:t>GOVERNADORIA</w:t>
    </w:r>
  </w:p>
  <w:p w:rsidR="00D7290F" w:rsidRPr="00C5748E" w:rsidRDefault="00D7290F" w:rsidP="000B2DC3">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EE"/>
    <w:rsid w:val="00005E36"/>
    <w:rsid w:val="00015ED5"/>
    <w:rsid w:val="00045207"/>
    <w:rsid w:val="000625C5"/>
    <w:rsid w:val="000642A2"/>
    <w:rsid w:val="00076340"/>
    <w:rsid w:val="0007705E"/>
    <w:rsid w:val="00082ABB"/>
    <w:rsid w:val="000A50CB"/>
    <w:rsid w:val="000B2DC3"/>
    <w:rsid w:val="000B67BD"/>
    <w:rsid w:val="000D24B3"/>
    <w:rsid w:val="000F09A5"/>
    <w:rsid w:val="000F21A3"/>
    <w:rsid w:val="00103E84"/>
    <w:rsid w:val="00132509"/>
    <w:rsid w:val="001451FA"/>
    <w:rsid w:val="0015716D"/>
    <w:rsid w:val="00164A23"/>
    <w:rsid w:val="00185BEB"/>
    <w:rsid w:val="00192EAA"/>
    <w:rsid w:val="001A0E5E"/>
    <w:rsid w:val="001A51A9"/>
    <w:rsid w:val="001A527A"/>
    <w:rsid w:val="001B4DE8"/>
    <w:rsid w:val="001D12D6"/>
    <w:rsid w:val="001D57FF"/>
    <w:rsid w:val="001D5DFA"/>
    <w:rsid w:val="001E429F"/>
    <w:rsid w:val="001F4CB9"/>
    <w:rsid w:val="001F7E4D"/>
    <w:rsid w:val="00203F25"/>
    <w:rsid w:val="00205760"/>
    <w:rsid w:val="00206F0A"/>
    <w:rsid w:val="00210875"/>
    <w:rsid w:val="00211BF3"/>
    <w:rsid w:val="002214AC"/>
    <w:rsid w:val="00233867"/>
    <w:rsid w:val="00247FEF"/>
    <w:rsid w:val="00254292"/>
    <w:rsid w:val="0025640E"/>
    <w:rsid w:val="00256CCE"/>
    <w:rsid w:val="00261E7B"/>
    <w:rsid w:val="002655A2"/>
    <w:rsid w:val="00273EF1"/>
    <w:rsid w:val="00277199"/>
    <w:rsid w:val="00287B20"/>
    <w:rsid w:val="002A4DD2"/>
    <w:rsid w:val="002B1B04"/>
    <w:rsid w:val="002C0E6F"/>
    <w:rsid w:val="002C1217"/>
    <w:rsid w:val="002C67A5"/>
    <w:rsid w:val="002D400F"/>
    <w:rsid w:val="002D4751"/>
    <w:rsid w:val="00300F25"/>
    <w:rsid w:val="00305839"/>
    <w:rsid w:val="00307817"/>
    <w:rsid w:val="00325571"/>
    <w:rsid w:val="00330F1D"/>
    <w:rsid w:val="00337F2A"/>
    <w:rsid w:val="003707FF"/>
    <w:rsid w:val="003759EE"/>
    <w:rsid w:val="003810D0"/>
    <w:rsid w:val="00383708"/>
    <w:rsid w:val="00391500"/>
    <w:rsid w:val="003928CC"/>
    <w:rsid w:val="00394308"/>
    <w:rsid w:val="00397264"/>
    <w:rsid w:val="003B1F3D"/>
    <w:rsid w:val="003B33FD"/>
    <w:rsid w:val="003E1A89"/>
    <w:rsid w:val="003E41CA"/>
    <w:rsid w:val="003F2987"/>
    <w:rsid w:val="00400728"/>
    <w:rsid w:val="004044E2"/>
    <w:rsid w:val="00410C55"/>
    <w:rsid w:val="00412FC2"/>
    <w:rsid w:val="004131A2"/>
    <w:rsid w:val="00435C9F"/>
    <w:rsid w:val="00452B1D"/>
    <w:rsid w:val="00474268"/>
    <w:rsid w:val="004744FA"/>
    <w:rsid w:val="00477445"/>
    <w:rsid w:val="00481B1E"/>
    <w:rsid w:val="00493D7D"/>
    <w:rsid w:val="00494CF6"/>
    <w:rsid w:val="004A19D6"/>
    <w:rsid w:val="004A519D"/>
    <w:rsid w:val="004C0167"/>
    <w:rsid w:val="004E41AD"/>
    <w:rsid w:val="004E4BFD"/>
    <w:rsid w:val="00521A10"/>
    <w:rsid w:val="005406BF"/>
    <w:rsid w:val="00570EAE"/>
    <w:rsid w:val="005758A1"/>
    <w:rsid w:val="005852A1"/>
    <w:rsid w:val="0059591C"/>
    <w:rsid w:val="005A2A59"/>
    <w:rsid w:val="005A2DCA"/>
    <w:rsid w:val="005A31A7"/>
    <w:rsid w:val="005A4E2B"/>
    <w:rsid w:val="005C6DF6"/>
    <w:rsid w:val="006000F1"/>
    <w:rsid w:val="00606498"/>
    <w:rsid w:val="00607F24"/>
    <w:rsid w:val="00615BBE"/>
    <w:rsid w:val="00617F8B"/>
    <w:rsid w:val="006319D2"/>
    <w:rsid w:val="00633AF5"/>
    <w:rsid w:val="00643C68"/>
    <w:rsid w:val="006527B3"/>
    <w:rsid w:val="00680F5A"/>
    <w:rsid w:val="00697D62"/>
    <w:rsid w:val="006A0DF2"/>
    <w:rsid w:val="006A6688"/>
    <w:rsid w:val="006B4030"/>
    <w:rsid w:val="006B7CED"/>
    <w:rsid w:val="006C463D"/>
    <w:rsid w:val="006C7CAC"/>
    <w:rsid w:val="006D3C3E"/>
    <w:rsid w:val="006E178F"/>
    <w:rsid w:val="006F0779"/>
    <w:rsid w:val="006F351F"/>
    <w:rsid w:val="0071675C"/>
    <w:rsid w:val="0071701C"/>
    <w:rsid w:val="00720AC4"/>
    <w:rsid w:val="00760335"/>
    <w:rsid w:val="00762202"/>
    <w:rsid w:val="00765AEE"/>
    <w:rsid w:val="007666FB"/>
    <w:rsid w:val="007842FF"/>
    <w:rsid w:val="007859E3"/>
    <w:rsid w:val="007906FF"/>
    <w:rsid w:val="007B1DB3"/>
    <w:rsid w:val="007B748F"/>
    <w:rsid w:val="007D6F9F"/>
    <w:rsid w:val="007F3CC0"/>
    <w:rsid w:val="007F4354"/>
    <w:rsid w:val="008053A4"/>
    <w:rsid w:val="00810F30"/>
    <w:rsid w:val="0081297C"/>
    <w:rsid w:val="00817579"/>
    <w:rsid w:val="0084229A"/>
    <w:rsid w:val="00851B6A"/>
    <w:rsid w:val="0086599F"/>
    <w:rsid w:val="0087020A"/>
    <w:rsid w:val="008709FA"/>
    <w:rsid w:val="00874BDC"/>
    <w:rsid w:val="0087750A"/>
    <w:rsid w:val="008863DA"/>
    <w:rsid w:val="008901C8"/>
    <w:rsid w:val="00891375"/>
    <w:rsid w:val="008A2BF0"/>
    <w:rsid w:val="008B10DA"/>
    <w:rsid w:val="008D0AF5"/>
    <w:rsid w:val="009142EC"/>
    <w:rsid w:val="0092585D"/>
    <w:rsid w:val="00942B39"/>
    <w:rsid w:val="009516EB"/>
    <w:rsid w:val="009658D4"/>
    <w:rsid w:val="00970D0D"/>
    <w:rsid w:val="009B005F"/>
    <w:rsid w:val="009C0CC6"/>
    <w:rsid w:val="009C7A63"/>
    <w:rsid w:val="009D5EC5"/>
    <w:rsid w:val="009E302C"/>
    <w:rsid w:val="00A12235"/>
    <w:rsid w:val="00A267E5"/>
    <w:rsid w:val="00A304E3"/>
    <w:rsid w:val="00A34D73"/>
    <w:rsid w:val="00A66F01"/>
    <w:rsid w:val="00A7193D"/>
    <w:rsid w:val="00A74209"/>
    <w:rsid w:val="00A74993"/>
    <w:rsid w:val="00A75776"/>
    <w:rsid w:val="00A83B4B"/>
    <w:rsid w:val="00AA168B"/>
    <w:rsid w:val="00AB1375"/>
    <w:rsid w:val="00AB1ED4"/>
    <w:rsid w:val="00AC179F"/>
    <w:rsid w:val="00AC4324"/>
    <w:rsid w:val="00AC4C68"/>
    <w:rsid w:val="00AD165C"/>
    <w:rsid w:val="00AD680C"/>
    <w:rsid w:val="00AD77DF"/>
    <w:rsid w:val="00AF45C5"/>
    <w:rsid w:val="00B04458"/>
    <w:rsid w:val="00B066ED"/>
    <w:rsid w:val="00B13DD6"/>
    <w:rsid w:val="00B16F0C"/>
    <w:rsid w:val="00B27B4A"/>
    <w:rsid w:val="00B32E02"/>
    <w:rsid w:val="00B36670"/>
    <w:rsid w:val="00B45844"/>
    <w:rsid w:val="00B5010D"/>
    <w:rsid w:val="00B777EE"/>
    <w:rsid w:val="00B865FD"/>
    <w:rsid w:val="00B8686E"/>
    <w:rsid w:val="00B91D80"/>
    <w:rsid w:val="00BB00C9"/>
    <w:rsid w:val="00BC102F"/>
    <w:rsid w:val="00BC2537"/>
    <w:rsid w:val="00BD23BB"/>
    <w:rsid w:val="00BE7CE1"/>
    <w:rsid w:val="00BF7C0B"/>
    <w:rsid w:val="00C046F9"/>
    <w:rsid w:val="00C11676"/>
    <w:rsid w:val="00C24EF5"/>
    <w:rsid w:val="00C2702F"/>
    <w:rsid w:val="00C4377D"/>
    <w:rsid w:val="00C45FC8"/>
    <w:rsid w:val="00C550D2"/>
    <w:rsid w:val="00C57892"/>
    <w:rsid w:val="00C64532"/>
    <w:rsid w:val="00C8692D"/>
    <w:rsid w:val="00C8792B"/>
    <w:rsid w:val="00CA6BC2"/>
    <w:rsid w:val="00CB2616"/>
    <w:rsid w:val="00CC11B8"/>
    <w:rsid w:val="00CC2311"/>
    <w:rsid w:val="00CC4EDA"/>
    <w:rsid w:val="00CD31C8"/>
    <w:rsid w:val="00CD3CAB"/>
    <w:rsid w:val="00CF327D"/>
    <w:rsid w:val="00CF5154"/>
    <w:rsid w:val="00D050B1"/>
    <w:rsid w:val="00D074BE"/>
    <w:rsid w:val="00D13553"/>
    <w:rsid w:val="00D22F89"/>
    <w:rsid w:val="00D2551C"/>
    <w:rsid w:val="00D324C6"/>
    <w:rsid w:val="00D37823"/>
    <w:rsid w:val="00D7290F"/>
    <w:rsid w:val="00D74362"/>
    <w:rsid w:val="00D81300"/>
    <w:rsid w:val="00D86916"/>
    <w:rsid w:val="00D924D5"/>
    <w:rsid w:val="00DC21CF"/>
    <w:rsid w:val="00DE59C3"/>
    <w:rsid w:val="00DF2724"/>
    <w:rsid w:val="00E049F8"/>
    <w:rsid w:val="00E07CCF"/>
    <w:rsid w:val="00E1259C"/>
    <w:rsid w:val="00E24AEF"/>
    <w:rsid w:val="00E452DA"/>
    <w:rsid w:val="00E66DA7"/>
    <w:rsid w:val="00E674F1"/>
    <w:rsid w:val="00E67A9B"/>
    <w:rsid w:val="00E87222"/>
    <w:rsid w:val="00E91141"/>
    <w:rsid w:val="00EE0FA8"/>
    <w:rsid w:val="00EE2EE2"/>
    <w:rsid w:val="00F22325"/>
    <w:rsid w:val="00F335EE"/>
    <w:rsid w:val="00F35F45"/>
    <w:rsid w:val="00F50380"/>
    <w:rsid w:val="00F5074C"/>
    <w:rsid w:val="00F54EEF"/>
    <w:rsid w:val="00F60FB0"/>
    <w:rsid w:val="00F67048"/>
    <w:rsid w:val="00F804EE"/>
    <w:rsid w:val="00F84171"/>
    <w:rsid w:val="00F8556B"/>
    <w:rsid w:val="00FA57FF"/>
    <w:rsid w:val="00FB1FC5"/>
    <w:rsid w:val="00FE17BB"/>
    <w:rsid w:val="00FE2D6D"/>
    <w:rsid w:val="00FE4D5E"/>
    <w:rsid w:val="00FE53E4"/>
    <w:rsid w:val="00FE7D5E"/>
    <w:rsid w:val="00FF0A25"/>
    <w:rsid w:val="00FF2E27"/>
    <w:rsid w:val="00FF493F"/>
    <w:rsid w:val="00FF7B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hapeDefaults>
    <o:shapedefaults v:ext="edit" spidmax="2049"/>
    <o:shapelayout v:ext="edit">
      <o:idmap v:ext="edit" data="1"/>
    </o:shapelayout>
  </w:shapeDefaults>
  <w:decimalSymbol w:val=","/>
  <w:listSeparator w:val=";"/>
  <w15:docId w15:val="{E78261B1-A5C4-4830-9F00-CB6067C2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EE"/>
    <w:rPr>
      <w:sz w:val="24"/>
      <w:szCs w:val="24"/>
    </w:rPr>
  </w:style>
  <w:style w:type="paragraph" w:styleId="Ttulo3">
    <w:name w:val="heading 3"/>
    <w:basedOn w:val="Normal"/>
    <w:next w:val="Normal"/>
    <w:qFormat/>
    <w:rsid w:val="00765AEE"/>
    <w:pPr>
      <w:keepNext/>
      <w:ind w:firstLine="540"/>
      <w:jc w:val="both"/>
      <w:outlineLvl w:val="2"/>
    </w:pPr>
    <w:rPr>
      <w:b/>
      <w:bCs/>
    </w:rPr>
  </w:style>
  <w:style w:type="paragraph" w:styleId="Ttulo4">
    <w:name w:val="heading 4"/>
    <w:basedOn w:val="Normal"/>
    <w:next w:val="Normal"/>
    <w:qFormat/>
    <w:rsid w:val="00765AEE"/>
    <w:pPr>
      <w:keepNext/>
      <w:jc w:val="center"/>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65AEE"/>
    <w:pPr>
      <w:tabs>
        <w:tab w:val="center" w:pos="4252"/>
        <w:tab w:val="right" w:pos="8504"/>
      </w:tabs>
    </w:pPr>
  </w:style>
  <w:style w:type="paragraph" w:styleId="Rodap">
    <w:name w:val="footer"/>
    <w:basedOn w:val="Normal"/>
    <w:rsid w:val="00765AEE"/>
    <w:pPr>
      <w:tabs>
        <w:tab w:val="center" w:pos="4252"/>
        <w:tab w:val="right" w:pos="8504"/>
      </w:tabs>
    </w:pPr>
  </w:style>
  <w:style w:type="paragraph" w:styleId="Recuodecorpodetexto">
    <w:name w:val="Body Text Indent"/>
    <w:basedOn w:val="Normal"/>
    <w:link w:val="RecuodecorpodetextoChar"/>
    <w:rsid w:val="00765AEE"/>
    <w:pPr>
      <w:widowControl w:val="0"/>
      <w:jc w:val="both"/>
    </w:pPr>
    <w:rPr>
      <w:color w:val="000000"/>
      <w:sz w:val="20"/>
      <w:szCs w:val="20"/>
    </w:rPr>
  </w:style>
  <w:style w:type="character" w:styleId="Nmerodepgina">
    <w:name w:val="page number"/>
    <w:basedOn w:val="Fontepargpadro"/>
    <w:rsid w:val="00765AEE"/>
  </w:style>
  <w:style w:type="character" w:customStyle="1" w:styleId="Fontepargpadro1">
    <w:name w:val="Fonte parág. padrão1"/>
    <w:rsid w:val="0071675C"/>
  </w:style>
  <w:style w:type="paragraph" w:styleId="NormalWeb">
    <w:name w:val="Normal (Web)"/>
    <w:basedOn w:val="Normal"/>
    <w:rsid w:val="003928CC"/>
    <w:pPr>
      <w:spacing w:before="100" w:beforeAutospacing="1" w:after="100" w:afterAutospacing="1"/>
    </w:pPr>
    <w:rPr>
      <w:rFonts w:ascii="Verdana" w:hAnsi="Verdana"/>
      <w:color w:val="000000"/>
      <w:sz w:val="15"/>
      <w:szCs w:val="15"/>
    </w:rPr>
  </w:style>
  <w:style w:type="paragraph" w:customStyle="1" w:styleId="titlegis">
    <w:name w:val="tit_legis"/>
    <w:basedOn w:val="Normal"/>
    <w:rsid w:val="006F0779"/>
    <w:pPr>
      <w:spacing w:before="100" w:beforeAutospacing="1" w:after="100" w:afterAutospacing="1"/>
      <w:jc w:val="center"/>
    </w:pPr>
    <w:rPr>
      <w:rFonts w:ascii="Verdana" w:hAnsi="Verdana"/>
      <w:color w:val="000000"/>
      <w:sz w:val="27"/>
      <w:szCs w:val="27"/>
    </w:rPr>
  </w:style>
  <w:style w:type="character" w:customStyle="1" w:styleId="RecuodecorpodetextoChar">
    <w:name w:val="Recuo de corpo de texto Char"/>
    <w:basedOn w:val="Fontepargpadro"/>
    <w:link w:val="Recuodecorpodetexto"/>
    <w:rsid w:val="00CC11B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56D47-E76B-469C-B827-A6937E99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4596</Words>
  <Characters>24821</Characters>
  <Application>Microsoft Office Word</Application>
  <DocSecurity>8</DocSecurity>
  <Lines>206</Lines>
  <Paragraphs>58</Paragraphs>
  <ScaleCrop>false</ScaleCrop>
  <HeadingPairs>
    <vt:vector size="2" baseType="variant">
      <vt:variant>
        <vt:lpstr>Título</vt:lpstr>
      </vt:variant>
      <vt:variant>
        <vt:i4>1</vt:i4>
      </vt:variant>
    </vt:vector>
  </HeadingPairs>
  <TitlesOfParts>
    <vt:vector size="1" baseType="lpstr">
      <vt:lpstr>DECRETO Nº           , DE      DE                       DE 2010</vt:lpstr>
    </vt:vector>
  </TitlesOfParts>
  <Company/>
  <LinksUpToDate>false</LinksUpToDate>
  <CharactersWithSpaces>29359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 DE      DE                       DE 2010</dc:title>
  <dc:creator>DITEL</dc:creator>
  <cp:lastModifiedBy>ILMAR ESTEVES</cp:lastModifiedBy>
  <cp:revision>3</cp:revision>
  <cp:lastPrinted>2011-11-24T14:01:00Z</cp:lastPrinted>
  <dcterms:created xsi:type="dcterms:W3CDTF">2015-08-24T20:06:00Z</dcterms:created>
  <dcterms:modified xsi:type="dcterms:W3CDTF">2015-10-21T14:21:00Z</dcterms:modified>
</cp:coreProperties>
</file>